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D5" w:rsidRDefault="00D92FD1">
      <w:pPr>
        <w:pStyle w:val="Naslov"/>
        <w:spacing w:before="66"/>
      </w:pPr>
      <w:r>
        <w:rPr>
          <w:spacing w:val="-2"/>
          <w:w w:val="105"/>
        </w:rPr>
        <w:t>PUČKO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OTVORENO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UČILIŠTE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„ŽIŽIĆ"</w:t>
      </w:r>
    </w:p>
    <w:p w:rsidR="005D0FD5" w:rsidRDefault="00D92FD1">
      <w:pPr>
        <w:pStyle w:val="Naslov"/>
        <w:ind w:left="222"/>
      </w:pPr>
      <w:r>
        <w:t>Vukovarska</w:t>
      </w:r>
      <w:r>
        <w:rPr>
          <w:spacing w:val="37"/>
        </w:rPr>
        <w:t xml:space="preserve"> </w:t>
      </w:r>
      <w:r>
        <w:t>24,</w:t>
      </w:r>
      <w:r>
        <w:rPr>
          <w:spacing w:val="20"/>
        </w:rPr>
        <w:t xml:space="preserve"> </w:t>
      </w:r>
      <w:r>
        <w:t>21</w:t>
      </w:r>
      <w:r>
        <w:rPr>
          <w:spacing w:val="15"/>
        </w:rPr>
        <w:t xml:space="preserve"> </w:t>
      </w:r>
      <w:r>
        <w:t>310</w:t>
      </w:r>
      <w:r>
        <w:rPr>
          <w:spacing w:val="15"/>
        </w:rPr>
        <w:t xml:space="preserve"> </w:t>
      </w:r>
      <w:r>
        <w:rPr>
          <w:spacing w:val="-2"/>
        </w:rPr>
        <w:t>Crniš</w:t>
      </w:r>
    </w:p>
    <w:p w:rsidR="005D0FD5" w:rsidRDefault="00D92FD1">
      <w:pPr>
        <w:pStyle w:val="Tijeloteksta"/>
        <w:spacing w:before="47"/>
        <w:ind w:left="213"/>
      </w:pPr>
      <w:proofErr w:type="spellStart"/>
      <w:r>
        <w:rPr>
          <w:spacing w:val="-2"/>
          <w:w w:val="105"/>
        </w:rPr>
        <w:t>tel</w:t>
      </w:r>
      <w:proofErr w:type="spellEnd"/>
      <w:r>
        <w:rPr>
          <w:spacing w:val="-2"/>
          <w:w w:val="105"/>
        </w:rPr>
        <w:t>:</w:t>
      </w:r>
      <w:r>
        <w:rPr>
          <w:w w:val="105"/>
        </w:rPr>
        <w:t xml:space="preserve"> </w:t>
      </w:r>
      <w:r>
        <w:rPr>
          <w:spacing w:val="-2"/>
          <w:w w:val="105"/>
        </w:rPr>
        <w:t>021/864-</w:t>
      </w:r>
      <w:r>
        <w:rPr>
          <w:spacing w:val="-5"/>
          <w:w w:val="105"/>
        </w:rPr>
        <w:t>523</w:t>
      </w:r>
    </w:p>
    <w:p w:rsidR="005D0FD5" w:rsidRDefault="005D0FD5">
      <w:pPr>
        <w:pStyle w:val="Tijeloteksta"/>
        <w:spacing w:before="209"/>
      </w:pPr>
    </w:p>
    <w:p w:rsidR="005D0FD5" w:rsidRDefault="00D92FD1">
      <w:pPr>
        <w:pStyle w:val="Tijeloteksta"/>
        <w:ind w:left="212"/>
      </w:pPr>
      <w:r>
        <w:rPr>
          <w:w w:val="105"/>
        </w:rPr>
        <w:t>Omiš,</w:t>
      </w:r>
      <w:r>
        <w:rPr>
          <w:spacing w:val="-4"/>
          <w:w w:val="105"/>
        </w:rPr>
        <w:t xml:space="preserve"> </w:t>
      </w:r>
      <w:r>
        <w:rPr>
          <w:w w:val="105"/>
        </w:rPr>
        <w:t>06.</w:t>
      </w:r>
      <w:r>
        <w:rPr>
          <w:spacing w:val="-5"/>
          <w:w w:val="105"/>
        </w:rPr>
        <w:t xml:space="preserve"> </w:t>
      </w:r>
      <w:r>
        <w:rPr>
          <w:w w:val="105"/>
        </w:rPr>
        <w:t>lipnja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2023.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  <w:spacing w:before="145"/>
      </w:pPr>
    </w:p>
    <w:p w:rsidR="005D0FD5" w:rsidRDefault="00D92FD1">
      <w:pPr>
        <w:spacing w:line="369" w:lineRule="auto"/>
        <w:ind w:left="199" w:firstLine="1"/>
        <w:rPr>
          <w:sz w:val="21"/>
        </w:rPr>
      </w:pPr>
      <w:r>
        <w:rPr>
          <w:sz w:val="21"/>
        </w:rPr>
        <w:t>U</w:t>
      </w:r>
      <w:r>
        <w:rPr>
          <w:spacing w:val="40"/>
          <w:sz w:val="21"/>
        </w:rPr>
        <w:t xml:space="preserve"> </w:t>
      </w:r>
      <w:r>
        <w:rPr>
          <w:sz w:val="21"/>
        </w:rPr>
        <w:t>skladu</w:t>
      </w:r>
      <w:r>
        <w:rPr>
          <w:spacing w:val="40"/>
          <w:sz w:val="21"/>
        </w:rPr>
        <w:t xml:space="preserve"> </w:t>
      </w:r>
      <w:r>
        <w:rPr>
          <w:sz w:val="21"/>
        </w:rPr>
        <w:t>sa</w:t>
      </w:r>
      <w:r>
        <w:rPr>
          <w:spacing w:val="40"/>
          <w:sz w:val="21"/>
        </w:rPr>
        <w:t xml:space="preserve"> </w:t>
      </w:r>
      <w:r>
        <w:rPr>
          <w:sz w:val="21"/>
        </w:rPr>
        <w:t>čl.</w:t>
      </w:r>
      <w:r>
        <w:rPr>
          <w:spacing w:val="40"/>
          <w:sz w:val="21"/>
        </w:rPr>
        <w:t xml:space="preserve"> </w:t>
      </w:r>
      <w:r>
        <w:rPr>
          <w:sz w:val="21"/>
        </w:rPr>
        <w:t>107.</w:t>
      </w:r>
      <w:r>
        <w:rPr>
          <w:spacing w:val="40"/>
          <w:sz w:val="21"/>
        </w:rPr>
        <w:t xml:space="preserve"> </w:t>
      </w:r>
      <w:r>
        <w:rPr>
          <w:i/>
        </w:rPr>
        <w:t>Zakona</w:t>
      </w:r>
      <w:r>
        <w:rPr>
          <w:i/>
          <w:spacing w:val="40"/>
        </w:rPr>
        <w:t xml:space="preserve"> </w:t>
      </w:r>
      <w:r>
        <w:rPr>
          <w:sz w:val="21"/>
        </w:rPr>
        <w:t>o</w:t>
      </w:r>
      <w:r>
        <w:rPr>
          <w:spacing w:val="37"/>
          <w:sz w:val="21"/>
        </w:rPr>
        <w:t xml:space="preserve"> </w:t>
      </w:r>
      <w:r>
        <w:rPr>
          <w:i/>
        </w:rPr>
        <w:t>odgoju</w:t>
      </w:r>
      <w:r>
        <w:rPr>
          <w:i/>
          <w:spacing w:val="40"/>
        </w:rPr>
        <w:t xml:space="preserve"> </w:t>
      </w:r>
      <w:r>
        <w:rPr>
          <w:i/>
        </w:rPr>
        <w:t>i</w:t>
      </w:r>
      <w:r>
        <w:rPr>
          <w:i/>
          <w:spacing w:val="40"/>
        </w:rPr>
        <w:t xml:space="preserve"> </w:t>
      </w:r>
      <w:r>
        <w:rPr>
          <w:i/>
        </w:rPr>
        <w:t>obrazovanju</w:t>
      </w:r>
      <w:r>
        <w:rPr>
          <w:i/>
          <w:spacing w:val="40"/>
        </w:rPr>
        <w:t xml:space="preserve"> </w:t>
      </w:r>
      <w:r>
        <w:rPr>
          <w:i/>
        </w:rPr>
        <w:t>u</w:t>
      </w:r>
      <w:r>
        <w:rPr>
          <w:i/>
          <w:spacing w:val="40"/>
        </w:rPr>
        <w:t xml:space="preserve"> </w:t>
      </w:r>
      <w:r>
        <w:rPr>
          <w:i/>
        </w:rPr>
        <w:t>osnovnoj</w:t>
      </w:r>
      <w:r>
        <w:rPr>
          <w:i/>
          <w:spacing w:val="40"/>
        </w:rPr>
        <w:t xml:space="preserve"> </w:t>
      </w:r>
      <w:r>
        <w:rPr>
          <w:i/>
        </w:rPr>
        <w:t>i</w:t>
      </w:r>
      <w:r>
        <w:rPr>
          <w:i/>
          <w:spacing w:val="35"/>
        </w:rPr>
        <w:t xml:space="preserve"> </w:t>
      </w:r>
      <w:r>
        <w:rPr>
          <w:i/>
        </w:rPr>
        <w:t>srednjoj</w:t>
      </w:r>
      <w:r>
        <w:rPr>
          <w:i/>
          <w:spacing w:val="40"/>
        </w:rPr>
        <w:t xml:space="preserve"> </w:t>
      </w:r>
      <w:r>
        <w:rPr>
          <w:i/>
        </w:rPr>
        <w:t>školi</w:t>
      </w:r>
      <w:r>
        <w:rPr>
          <w:i/>
          <w:spacing w:val="40"/>
        </w:rPr>
        <w:t xml:space="preserve"> </w:t>
      </w:r>
      <w:r>
        <w:rPr>
          <w:b/>
          <w:sz w:val="21"/>
        </w:rPr>
        <w:t>(NN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br. 87/08,86/09,92/1O,105/10,90/11,05/12,16/12,86/12,</w:t>
      </w:r>
      <w:r>
        <w:rPr>
          <w:spacing w:val="-27"/>
          <w:sz w:val="21"/>
        </w:rPr>
        <w:t xml:space="preserve"> </w:t>
      </w:r>
      <w:r>
        <w:rPr>
          <w:sz w:val="21"/>
        </w:rPr>
        <w:t>126/12,94/13,</w:t>
      </w:r>
      <w:r>
        <w:rPr>
          <w:spacing w:val="76"/>
          <w:sz w:val="21"/>
        </w:rPr>
        <w:t xml:space="preserve"> </w:t>
      </w:r>
      <w:r>
        <w:rPr>
          <w:sz w:val="21"/>
        </w:rPr>
        <w:t>152/14,</w:t>
      </w:r>
      <w:r>
        <w:rPr>
          <w:spacing w:val="51"/>
          <w:sz w:val="21"/>
        </w:rPr>
        <w:t xml:space="preserve"> </w:t>
      </w:r>
      <w:r>
        <w:rPr>
          <w:sz w:val="21"/>
        </w:rPr>
        <w:t>7/17,</w:t>
      </w:r>
      <w:r>
        <w:rPr>
          <w:spacing w:val="46"/>
          <w:sz w:val="21"/>
        </w:rPr>
        <w:t xml:space="preserve"> </w:t>
      </w:r>
      <w:r>
        <w:rPr>
          <w:sz w:val="21"/>
        </w:rPr>
        <w:t>68/18,</w:t>
      </w:r>
      <w:r>
        <w:rPr>
          <w:spacing w:val="57"/>
          <w:sz w:val="21"/>
        </w:rPr>
        <w:t xml:space="preserve"> </w:t>
      </w:r>
      <w:r>
        <w:rPr>
          <w:spacing w:val="-2"/>
          <w:sz w:val="21"/>
        </w:rPr>
        <w:t>98/19,</w:t>
      </w:r>
    </w:p>
    <w:p w:rsidR="005D0FD5" w:rsidRDefault="00D92FD1">
      <w:pPr>
        <w:spacing w:before="3"/>
        <w:ind w:left="194"/>
        <w:rPr>
          <w:sz w:val="21"/>
        </w:rPr>
      </w:pPr>
      <w:r>
        <w:rPr>
          <w:w w:val="105"/>
          <w:sz w:val="21"/>
        </w:rPr>
        <w:t>64/20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151/22)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čl.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4.</w:t>
      </w:r>
      <w:r>
        <w:rPr>
          <w:spacing w:val="-11"/>
          <w:w w:val="105"/>
          <w:sz w:val="21"/>
        </w:rPr>
        <w:t xml:space="preserve"> </w:t>
      </w:r>
      <w:r>
        <w:rPr>
          <w:i/>
          <w:w w:val="105"/>
        </w:rPr>
        <w:t>Pravilnika</w:t>
      </w:r>
      <w:r>
        <w:rPr>
          <w:i/>
          <w:spacing w:val="-6"/>
          <w:w w:val="105"/>
        </w:rPr>
        <w:t xml:space="preserve"> </w:t>
      </w:r>
      <w:r>
        <w:rPr>
          <w:w w:val="105"/>
          <w:sz w:val="21"/>
        </w:rPr>
        <w:t>o</w:t>
      </w:r>
      <w:r>
        <w:rPr>
          <w:spacing w:val="-13"/>
          <w:w w:val="105"/>
          <w:sz w:val="21"/>
        </w:rPr>
        <w:t xml:space="preserve"> </w:t>
      </w:r>
      <w:r>
        <w:rPr>
          <w:i/>
          <w:w w:val="105"/>
        </w:rPr>
        <w:t>radu,</w:t>
      </w:r>
      <w:r>
        <w:rPr>
          <w:i/>
          <w:spacing w:val="30"/>
          <w:w w:val="105"/>
        </w:rPr>
        <w:t xml:space="preserve"> </w:t>
      </w:r>
      <w:r>
        <w:rPr>
          <w:w w:val="105"/>
          <w:sz w:val="21"/>
        </w:rPr>
        <w:t>Pučko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otvoreno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učilište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Žižić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raspisuje: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  <w:spacing w:before="148"/>
      </w:pPr>
    </w:p>
    <w:p w:rsidR="005D0FD5" w:rsidRDefault="00D92FD1">
      <w:pPr>
        <w:ind w:left="12" w:right="2"/>
        <w:jc w:val="center"/>
        <w:rPr>
          <w:b/>
          <w:i/>
          <w:sz w:val="21"/>
        </w:rPr>
      </w:pPr>
      <w:r>
        <w:rPr>
          <w:b/>
          <w:i/>
          <w:spacing w:val="-2"/>
          <w:w w:val="105"/>
          <w:sz w:val="21"/>
        </w:rPr>
        <w:t>NATJEČAJ</w:t>
      </w:r>
    </w:p>
    <w:p w:rsidR="005D0FD5" w:rsidRDefault="00D92FD1">
      <w:pPr>
        <w:spacing w:before="153"/>
        <w:ind w:left="12"/>
        <w:jc w:val="center"/>
        <w:rPr>
          <w:b/>
          <w:i/>
          <w:sz w:val="21"/>
        </w:rPr>
      </w:pPr>
      <w:r>
        <w:rPr>
          <w:b/>
          <w:i/>
          <w:w w:val="105"/>
          <w:sz w:val="21"/>
        </w:rPr>
        <w:t>ZA</w:t>
      </w:r>
      <w:r>
        <w:rPr>
          <w:b/>
          <w:i/>
          <w:spacing w:val="-16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ZASNIVANJE</w:t>
      </w:r>
      <w:r>
        <w:rPr>
          <w:b/>
          <w:i/>
          <w:spacing w:val="-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RADNOG</w:t>
      </w:r>
      <w:r>
        <w:rPr>
          <w:b/>
          <w:i/>
          <w:spacing w:val="-10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ODNOSA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NA</w:t>
      </w:r>
      <w:r>
        <w:rPr>
          <w:b/>
          <w:i/>
          <w:spacing w:val="-15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RADNO</w:t>
      </w:r>
      <w:r>
        <w:rPr>
          <w:b/>
          <w:i/>
          <w:spacing w:val="-8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MJESTO</w:t>
      </w:r>
    </w:p>
    <w:p w:rsidR="005D0FD5" w:rsidRDefault="005D0FD5">
      <w:pPr>
        <w:pStyle w:val="Tijeloteksta"/>
        <w:rPr>
          <w:b/>
          <w:i/>
        </w:rPr>
      </w:pPr>
    </w:p>
    <w:p w:rsidR="005D0FD5" w:rsidRDefault="005D0FD5">
      <w:pPr>
        <w:pStyle w:val="Tijeloteksta"/>
        <w:rPr>
          <w:b/>
          <w:i/>
        </w:rPr>
      </w:pPr>
    </w:p>
    <w:p w:rsidR="005D0FD5" w:rsidRDefault="005D0FD5">
      <w:pPr>
        <w:pStyle w:val="Tijeloteksta"/>
        <w:spacing w:before="211"/>
        <w:rPr>
          <w:b/>
          <w:i/>
        </w:rPr>
      </w:pPr>
    </w:p>
    <w:p w:rsidR="005D0FD5" w:rsidRDefault="00D92FD1">
      <w:pPr>
        <w:pStyle w:val="Odlomakpopisa"/>
        <w:numPr>
          <w:ilvl w:val="0"/>
          <w:numId w:val="1"/>
        </w:numPr>
        <w:tabs>
          <w:tab w:val="left" w:pos="479"/>
          <w:tab w:val="left" w:pos="532"/>
        </w:tabs>
        <w:spacing w:line="268" w:lineRule="auto"/>
        <w:ind w:right="2575" w:hanging="305"/>
        <w:rPr>
          <w:sz w:val="21"/>
        </w:rPr>
      </w:pPr>
      <w:r>
        <w:rPr>
          <w:sz w:val="21"/>
        </w:rPr>
        <w:tab/>
      </w:r>
      <w:proofErr w:type="spellStart"/>
      <w:r>
        <w:rPr>
          <w:b/>
          <w:i/>
          <w:w w:val="105"/>
          <w:sz w:val="21"/>
        </w:rPr>
        <w:t>Nastavniklca</w:t>
      </w:r>
      <w:proofErr w:type="spellEnd"/>
      <w:r>
        <w:rPr>
          <w:b/>
          <w:i/>
          <w:spacing w:val="-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prehrambene skupine</w:t>
      </w:r>
      <w:r>
        <w:rPr>
          <w:b/>
          <w:i/>
          <w:spacing w:val="-9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predmeta</w:t>
      </w:r>
      <w:r>
        <w:rPr>
          <w:b/>
          <w:i/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1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izvršitelj/</w:t>
      </w:r>
      <w:proofErr w:type="spellStart"/>
      <w:r>
        <w:rPr>
          <w:w w:val="105"/>
          <w:sz w:val="21"/>
        </w:rPr>
        <w:t>ica</w:t>
      </w:r>
      <w:proofErr w:type="spellEnd"/>
      <w:r>
        <w:rPr>
          <w:w w:val="105"/>
          <w:sz w:val="21"/>
        </w:rPr>
        <w:t xml:space="preserve"> Uvjeti: dipl.ing.prehrambene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tehnologije, magisterij, doktorat Vrsta zaposlenja: ugovor o djelu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  <w:spacing w:before="17"/>
      </w:pPr>
    </w:p>
    <w:p w:rsidR="005D0FD5" w:rsidRDefault="00D92FD1">
      <w:pPr>
        <w:pStyle w:val="Odlomakpopisa"/>
        <w:numPr>
          <w:ilvl w:val="0"/>
          <w:numId w:val="1"/>
        </w:numPr>
        <w:tabs>
          <w:tab w:val="left" w:pos="474"/>
          <w:tab w:val="left" w:pos="522"/>
        </w:tabs>
        <w:spacing w:before="1" w:line="285" w:lineRule="auto"/>
        <w:ind w:left="474" w:right="2446" w:hanging="307"/>
        <w:rPr>
          <w:sz w:val="21"/>
        </w:rPr>
      </w:pPr>
      <w:r>
        <w:rPr>
          <w:sz w:val="21"/>
        </w:rPr>
        <w:tab/>
      </w:r>
      <w:proofErr w:type="spellStart"/>
      <w:r>
        <w:rPr>
          <w:b/>
          <w:i/>
          <w:w w:val="105"/>
          <w:sz w:val="21"/>
        </w:rPr>
        <w:t>Nastavniklca</w:t>
      </w:r>
      <w:proofErr w:type="spellEnd"/>
      <w:r>
        <w:rPr>
          <w:b/>
          <w:i/>
          <w:w w:val="105"/>
          <w:sz w:val="21"/>
        </w:rPr>
        <w:t xml:space="preserve"> poljoprivredne</w:t>
      </w:r>
      <w:r>
        <w:rPr>
          <w:b/>
          <w:i/>
          <w:spacing w:val="-15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skupine</w:t>
      </w:r>
      <w:r>
        <w:rPr>
          <w:b/>
          <w:i/>
          <w:spacing w:val="-2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predmeta</w:t>
      </w:r>
      <w:r>
        <w:rPr>
          <w:b/>
          <w:i/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1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izvršitelj/</w:t>
      </w:r>
      <w:proofErr w:type="spellStart"/>
      <w:r>
        <w:rPr>
          <w:w w:val="105"/>
          <w:sz w:val="21"/>
        </w:rPr>
        <w:t>ica</w:t>
      </w:r>
      <w:proofErr w:type="spellEnd"/>
      <w:r>
        <w:rPr>
          <w:w w:val="105"/>
          <w:sz w:val="21"/>
        </w:rPr>
        <w:t xml:space="preserve"> Uvjeti: dipl.ing.prehrambene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tehnologije, magisterij, doktorat</w:t>
      </w:r>
    </w:p>
    <w:p w:rsidR="005D0FD5" w:rsidRDefault="00D92FD1">
      <w:pPr>
        <w:pStyle w:val="Tijeloteksta"/>
        <w:spacing w:line="210" w:lineRule="exact"/>
        <w:ind w:left="471"/>
      </w:pPr>
      <w:r>
        <w:rPr>
          <w:w w:val="105"/>
        </w:rPr>
        <w:t>Vrsta</w:t>
      </w:r>
      <w:r>
        <w:rPr>
          <w:spacing w:val="-12"/>
          <w:w w:val="105"/>
        </w:rPr>
        <w:t xml:space="preserve"> </w:t>
      </w:r>
      <w:r>
        <w:rPr>
          <w:w w:val="105"/>
        </w:rPr>
        <w:t>zaposlenja:</w:t>
      </w:r>
      <w:r>
        <w:rPr>
          <w:spacing w:val="5"/>
          <w:w w:val="105"/>
        </w:rPr>
        <w:t xml:space="preserve"> </w:t>
      </w:r>
      <w:r>
        <w:rPr>
          <w:w w:val="105"/>
        </w:rPr>
        <w:t>ugovor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djelu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  <w:spacing w:before="174"/>
      </w:pPr>
    </w:p>
    <w:p w:rsidR="005D0FD5" w:rsidRDefault="00D92FD1">
      <w:pPr>
        <w:pStyle w:val="Odlomakpopisa"/>
        <w:numPr>
          <w:ilvl w:val="0"/>
          <w:numId w:val="1"/>
        </w:numPr>
        <w:tabs>
          <w:tab w:val="left" w:pos="508"/>
        </w:tabs>
        <w:ind w:left="508" w:hanging="358"/>
        <w:rPr>
          <w:sz w:val="21"/>
        </w:rPr>
      </w:pPr>
      <w:proofErr w:type="spellStart"/>
      <w:r>
        <w:rPr>
          <w:b/>
          <w:i/>
          <w:w w:val="105"/>
          <w:sz w:val="21"/>
        </w:rPr>
        <w:t>Nastavniklca</w:t>
      </w:r>
      <w:proofErr w:type="spellEnd"/>
      <w:r>
        <w:rPr>
          <w:b/>
          <w:i/>
          <w:spacing w:val="-5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praktičnog</w:t>
      </w:r>
      <w:r>
        <w:rPr>
          <w:b/>
          <w:i/>
          <w:spacing w:val="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rada</w:t>
      </w:r>
      <w:r>
        <w:rPr>
          <w:b/>
          <w:i/>
          <w:spacing w:val="-1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za</w:t>
      </w:r>
      <w:r>
        <w:rPr>
          <w:b/>
          <w:i/>
          <w:spacing w:val="-15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rukovatelja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kompresorom</w:t>
      </w:r>
      <w:r>
        <w:rPr>
          <w:b/>
          <w:i/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1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izvršitelj/</w:t>
      </w:r>
      <w:proofErr w:type="spellStart"/>
      <w:r>
        <w:rPr>
          <w:spacing w:val="-2"/>
          <w:w w:val="105"/>
          <w:sz w:val="21"/>
        </w:rPr>
        <w:t>ica</w:t>
      </w:r>
      <w:proofErr w:type="spellEnd"/>
    </w:p>
    <w:p w:rsidR="005D0FD5" w:rsidRDefault="00D92FD1">
      <w:pPr>
        <w:pStyle w:val="Tijeloteksta"/>
        <w:spacing w:before="51" w:line="252" w:lineRule="auto"/>
        <w:ind w:left="461" w:hanging="2"/>
      </w:pPr>
      <w:r>
        <w:rPr>
          <w:w w:val="105"/>
        </w:rPr>
        <w:t>Uvjeti:</w:t>
      </w:r>
      <w:r>
        <w:rPr>
          <w:spacing w:val="-9"/>
          <w:w w:val="105"/>
        </w:rPr>
        <w:t xml:space="preserve"> </w:t>
      </w:r>
      <w:r>
        <w:rPr>
          <w:w w:val="105"/>
        </w:rPr>
        <w:t>SSS</w:t>
      </w:r>
      <w:r>
        <w:rPr>
          <w:spacing w:val="-13"/>
          <w:w w:val="105"/>
        </w:rPr>
        <w:t xml:space="preserve"> </w:t>
      </w:r>
      <w:r>
        <w:rPr>
          <w:w w:val="105"/>
        </w:rPr>
        <w:t>rukovatelj</w:t>
      </w:r>
      <w:r>
        <w:rPr>
          <w:spacing w:val="-7"/>
          <w:w w:val="105"/>
        </w:rPr>
        <w:t xml:space="preserve"> </w:t>
      </w:r>
      <w:r>
        <w:rPr>
          <w:w w:val="105"/>
        </w:rPr>
        <w:t>samohodnim</w:t>
      </w:r>
      <w:r>
        <w:rPr>
          <w:spacing w:val="40"/>
          <w:w w:val="105"/>
        </w:rPr>
        <w:t xml:space="preserve"> </w:t>
      </w:r>
      <w:r>
        <w:rPr>
          <w:w w:val="105"/>
        </w:rPr>
        <w:t>građevinskim strojevima, SSS</w:t>
      </w:r>
      <w:r>
        <w:rPr>
          <w:spacing w:val="-13"/>
          <w:w w:val="105"/>
        </w:rPr>
        <w:t xml:space="preserve"> </w:t>
      </w:r>
      <w:r>
        <w:rPr>
          <w:w w:val="105"/>
        </w:rPr>
        <w:t>industrijski</w:t>
      </w:r>
      <w:r>
        <w:rPr>
          <w:spacing w:val="-3"/>
          <w:w w:val="105"/>
        </w:rPr>
        <w:t xml:space="preserve"> </w:t>
      </w:r>
      <w:r>
        <w:rPr>
          <w:w w:val="105"/>
        </w:rPr>
        <w:t>mehaničar Vrsta zaposlenja: ugovor o djelu</w:t>
      </w:r>
    </w:p>
    <w:p w:rsidR="005D0FD5" w:rsidRDefault="005D0FD5">
      <w:pPr>
        <w:pStyle w:val="Tijeloteksta"/>
        <w:spacing w:before="11"/>
      </w:pPr>
    </w:p>
    <w:p w:rsidR="005D0FD5" w:rsidRDefault="00D92FD1">
      <w:pPr>
        <w:pStyle w:val="Odlomakpopisa"/>
        <w:numPr>
          <w:ilvl w:val="0"/>
          <w:numId w:val="1"/>
        </w:numPr>
        <w:tabs>
          <w:tab w:val="left" w:pos="447"/>
          <w:tab w:val="left" w:pos="504"/>
        </w:tabs>
        <w:spacing w:line="268" w:lineRule="auto"/>
        <w:ind w:left="447" w:right="287" w:hanging="300"/>
        <w:rPr>
          <w:sz w:val="21"/>
        </w:rPr>
      </w:pPr>
      <w:r>
        <w:rPr>
          <w:sz w:val="21"/>
        </w:rPr>
        <w:tab/>
      </w:r>
      <w:proofErr w:type="spellStart"/>
      <w:r>
        <w:rPr>
          <w:b/>
          <w:i/>
          <w:w w:val="105"/>
          <w:sz w:val="21"/>
        </w:rPr>
        <w:t>Nastavniklca</w:t>
      </w:r>
      <w:proofErr w:type="spellEnd"/>
      <w:r>
        <w:rPr>
          <w:b/>
          <w:i/>
          <w:w w:val="105"/>
          <w:sz w:val="21"/>
        </w:rPr>
        <w:t xml:space="preserve"> praktičnog rada </w:t>
      </w:r>
      <w:proofErr w:type="spellStart"/>
      <w:r>
        <w:rPr>
          <w:b/>
          <w:i/>
          <w:w w:val="105"/>
          <w:sz w:val="21"/>
        </w:rPr>
        <w:t>autodizalice</w:t>
      </w:r>
      <w:proofErr w:type="spellEnd"/>
      <w:r>
        <w:rPr>
          <w:b/>
          <w:i/>
          <w:w w:val="105"/>
          <w:sz w:val="21"/>
        </w:rPr>
        <w:t>, valjka, bagera, viličara</w:t>
      </w:r>
      <w:r>
        <w:rPr>
          <w:b/>
          <w:i/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1 izvršitelj/</w:t>
      </w:r>
      <w:proofErr w:type="spellStart"/>
      <w:r>
        <w:rPr>
          <w:w w:val="105"/>
          <w:sz w:val="21"/>
        </w:rPr>
        <w:t>ica</w:t>
      </w:r>
      <w:proofErr w:type="spellEnd"/>
      <w:r>
        <w:rPr>
          <w:w w:val="105"/>
          <w:sz w:val="21"/>
        </w:rPr>
        <w:t xml:space="preserve"> Uvjeti: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SSS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rukovatelj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samohodnim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građevinskim strojevima, SSS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industrijski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mehaničar Vrsta zaposlenja: ugovor o djelu</w:t>
      </w:r>
    </w:p>
    <w:p w:rsidR="005D0FD5" w:rsidRDefault="00D92FD1">
      <w:pPr>
        <w:pStyle w:val="Odlomakpopisa"/>
        <w:numPr>
          <w:ilvl w:val="0"/>
          <w:numId w:val="1"/>
        </w:numPr>
        <w:tabs>
          <w:tab w:val="left" w:pos="441"/>
          <w:tab w:val="left" w:pos="494"/>
        </w:tabs>
        <w:spacing w:before="241" w:line="285" w:lineRule="auto"/>
        <w:ind w:left="441" w:right="2704" w:hanging="305"/>
        <w:rPr>
          <w:sz w:val="21"/>
        </w:rPr>
      </w:pPr>
      <w:r>
        <w:rPr>
          <w:sz w:val="21"/>
        </w:rPr>
        <w:tab/>
      </w:r>
      <w:proofErr w:type="spellStart"/>
      <w:r>
        <w:rPr>
          <w:b/>
          <w:i/>
          <w:w w:val="105"/>
          <w:sz w:val="21"/>
        </w:rPr>
        <w:t>Nastavniklca</w:t>
      </w:r>
      <w:proofErr w:type="spellEnd"/>
      <w:r>
        <w:rPr>
          <w:b/>
          <w:i/>
          <w:w w:val="105"/>
          <w:sz w:val="21"/>
        </w:rPr>
        <w:t xml:space="preserve"> građevinske skupine</w:t>
      </w:r>
      <w:r>
        <w:rPr>
          <w:b/>
          <w:i/>
          <w:spacing w:val="-6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predmeta</w:t>
      </w:r>
      <w:r>
        <w:rPr>
          <w:b/>
          <w:i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1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izvršitelj/</w:t>
      </w:r>
      <w:proofErr w:type="spellStart"/>
      <w:r>
        <w:rPr>
          <w:w w:val="105"/>
          <w:sz w:val="21"/>
        </w:rPr>
        <w:t>ica</w:t>
      </w:r>
      <w:proofErr w:type="spellEnd"/>
      <w:r>
        <w:rPr>
          <w:w w:val="105"/>
          <w:sz w:val="21"/>
        </w:rPr>
        <w:t xml:space="preserve"> Uvjeti: </w:t>
      </w:r>
      <w:proofErr w:type="spellStart"/>
      <w:r>
        <w:rPr>
          <w:w w:val="105"/>
          <w:sz w:val="21"/>
        </w:rPr>
        <w:t>dipl.ing</w:t>
      </w:r>
      <w:proofErr w:type="spellEnd"/>
      <w:r>
        <w:rPr>
          <w:w w:val="105"/>
          <w:sz w:val="21"/>
        </w:rPr>
        <w:t>. građevine, magisterij</w:t>
      </w:r>
    </w:p>
    <w:p w:rsidR="005D0FD5" w:rsidRDefault="00D92FD1">
      <w:pPr>
        <w:pStyle w:val="Tijeloteksta"/>
        <w:spacing w:line="210" w:lineRule="exact"/>
        <w:ind w:left="442"/>
      </w:pPr>
      <w:r>
        <w:rPr>
          <w:w w:val="105"/>
        </w:rPr>
        <w:t>Vrsta</w:t>
      </w:r>
      <w:r>
        <w:rPr>
          <w:spacing w:val="-10"/>
          <w:w w:val="105"/>
        </w:rPr>
        <w:t xml:space="preserve"> </w:t>
      </w:r>
      <w:r>
        <w:rPr>
          <w:w w:val="105"/>
        </w:rPr>
        <w:t>zaposlenja:</w:t>
      </w:r>
      <w:r>
        <w:rPr>
          <w:spacing w:val="3"/>
          <w:w w:val="105"/>
        </w:rPr>
        <w:t xml:space="preserve"> </w:t>
      </w:r>
      <w:r>
        <w:rPr>
          <w:w w:val="105"/>
        </w:rPr>
        <w:t>ugovor 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djelu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  <w:spacing w:before="35"/>
      </w:pPr>
    </w:p>
    <w:p w:rsidR="005D0FD5" w:rsidRDefault="00D92FD1">
      <w:pPr>
        <w:pStyle w:val="Odlomakpopisa"/>
        <w:numPr>
          <w:ilvl w:val="0"/>
          <w:numId w:val="1"/>
        </w:numPr>
        <w:tabs>
          <w:tab w:val="left" w:pos="436"/>
          <w:tab w:val="left" w:pos="490"/>
        </w:tabs>
        <w:spacing w:line="290" w:lineRule="auto"/>
        <w:ind w:left="436" w:right="4637" w:hanging="309"/>
        <w:rPr>
          <w:sz w:val="21"/>
        </w:rPr>
      </w:pPr>
      <w:r>
        <w:rPr>
          <w:sz w:val="21"/>
        </w:rPr>
        <w:tab/>
      </w:r>
      <w:proofErr w:type="spellStart"/>
      <w:r>
        <w:rPr>
          <w:b/>
          <w:i/>
          <w:w w:val="105"/>
          <w:sz w:val="21"/>
        </w:rPr>
        <w:t>Predavačlica</w:t>
      </w:r>
      <w:proofErr w:type="spellEnd"/>
      <w:r>
        <w:rPr>
          <w:b/>
          <w:i/>
          <w:w w:val="105"/>
          <w:sz w:val="21"/>
        </w:rPr>
        <w:t xml:space="preserve"> prve</w:t>
      </w:r>
      <w:r>
        <w:rPr>
          <w:b/>
          <w:i/>
          <w:spacing w:val="-12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pomoći</w:t>
      </w:r>
      <w:r>
        <w:rPr>
          <w:b/>
          <w:i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1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izvršitelj/</w:t>
      </w:r>
      <w:proofErr w:type="spellStart"/>
      <w:r>
        <w:rPr>
          <w:w w:val="105"/>
          <w:sz w:val="21"/>
        </w:rPr>
        <w:t>ica</w:t>
      </w:r>
      <w:proofErr w:type="spellEnd"/>
      <w:r>
        <w:rPr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Uvjeti:</w:t>
      </w:r>
    </w:p>
    <w:p w:rsidR="005D0FD5" w:rsidRDefault="00D92FD1">
      <w:pPr>
        <w:pStyle w:val="Tijeloteksta"/>
        <w:spacing w:line="205" w:lineRule="exact"/>
        <w:ind w:left="432"/>
      </w:pPr>
      <w:r>
        <w:rPr>
          <w:w w:val="105"/>
        </w:rPr>
        <w:t>Vrsta</w:t>
      </w:r>
      <w:r>
        <w:rPr>
          <w:spacing w:val="-9"/>
          <w:w w:val="105"/>
        </w:rPr>
        <w:t xml:space="preserve"> </w:t>
      </w:r>
      <w:r>
        <w:rPr>
          <w:w w:val="105"/>
        </w:rPr>
        <w:t>zaposlenja:</w:t>
      </w:r>
      <w:r>
        <w:rPr>
          <w:spacing w:val="4"/>
          <w:w w:val="105"/>
        </w:rPr>
        <w:t xml:space="preserve"> </w:t>
      </w:r>
      <w:r>
        <w:rPr>
          <w:w w:val="105"/>
        </w:rPr>
        <w:t>ugovor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djelu</w:t>
      </w:r>
    </w:p>
    <w:p w:rsidR="005D0FD5" w:rsidRDefault="005D0FD5">
      <w:pPr>
        <w:pStyle w:val="Tijeloteksta"/>
        <w:spacing w:before="113"/>
      </w:pPr>
    </w:p>
    <w:p w:rsidR="005D0FD5" w:rsidRDefault="00D92FD1">
      <w:pPr>
        <w:spacing w:line="369" w:lineRule="auto"/>
        <w:ind w:left="116" w:firstLine="4"/>
        <w:rPr>
          <w:sz w:val="21"/>
        </w:rPr>
      </w:pPr>
      <w:r>
        <w:rPr>
          <w:sz w:val="21"/>
        </w:rPr>
        <w:t xml:space="preserve">Sukladno </w:t>
      </w:r>
      <w:r>
        <w:rPr>
          <w:i/>
        </w:rPr>
        <w:t xml:space="preserve">Zakonu </w:t>
      </w:r>
      <w:r>
        <w:rPr>
          <w:sz w:val="21"/>
        </w:rPr>
        <w:t xml:space="preserve">o </w:t>
      </w:r>
      <w:r>
        <w:rPr>
          <w:i/>
        </w:rPr>
        <w:t>ravnopravnosti</w:t>
      </w:r>
      <w:r>
        <w:rPr>
          <w:i/>
          <w:spacing w:val="-14"/>
        </w:rPr>
        <w:t xml:space="preserve"> </w:t>
      </w:r>
      <w:r>
        <w:rPr>
          <w:i/>
        </w:rPr>
        <w:t xml:space="preserve">spolova </w:t>
      </w:r>
      <w:r>
        <w:rPr>
          <w:b/>
          <w:sz w:val="21"/>
        </w:rPr>
        <w:t>(NN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br. 82/08 i</w:t>
      </w:r>
      <w:r>
        <w:rPr>
          <w:spacing w:val="-6"/>
          <w:sz w:val="21"/>
        </w:rPr>
        <w:t xml:space="preserve"> </w:t>
      </w:r>
      <w:r>
        <w:rPr>
          <w:sz w:val="21"/>
        </w:rPr>
        <w:t>699/17) na</w:t>
      </w:r>
      <w:r>
        <w:rPr>
          <w:spacing w:val="-7"/>
          <w:sz w:val="21"/>
        </w:rPr>
        <w:t xml:space="preserve"> </w:t>
      </w:r>
      <w:r>
        <w:rPr>
          <w:sz w:val="21"/>
        </w:rPr>
        <w:t>natječaj se</w:t>
      </w:r>
      <w:r>
        <w:rPr>
          <w:spacing w:val="40"/>
          <w:sz w:val="21"/>
        </w:rPr>
        <w:t xml:space="preserve"> </w:t>
      </w:r>
      <w:r>
        <w:rPr>
          <w:sz w:val="21"/>
        </w:rPr>
        <w:t>ravnopravno mogu prijaviti osobe oba spola.</w:t>
      </w:r>
    </w:p>
    <w:p w:rsidR="005D0FD5" w:rsidRDefault="005D0FD5">
      <w:pPr>
        <w:spacing w:line="369" w:lineRule="auto"/>
        <w:rPr>
          <w:sz w:val="21"/>
        </w:rPr>
        <w:sectPr w:rsidR="005D0FD5">
          <w:type w:val="continuous"/>
          <w:pgSz w:w="11910" w:h="16840"/>
          <w:pgMar w:top="1400" w:right="1400" w:bottom="280" w:left="1100" w:header="720" w:footer="720" w:gutter="0"/>
          <w:cols w:space="720"/>
        </w:sectPr>
      </w:pPr>
    </w:p>
    <w:p w:rsidR="005D0FD5" w:rsidRDefault="00D92FD1">
      <w:pPr>
        <w:pStyle w:val="Tijeloteksta"/>
        <w:spacing w:before="69" w:line="379" w:lineRule="auto"/>
        <w:ind w:left="249" w:right="128" w:firstLine="5"/>
        <w:jc w:val="both"/>
      </w:pPr>
      <w:r>
        <w:rPr>
          <w:w w:val="105"/>
        </w:rPr>
        <w:lastRenderedPageBreak/>
        <w:t>Kandidati</w:t>
      </w:r>
      <w:r>
        <w:rPr>
          <w:spacing w:val="-2"/>
          <w:w w:val="105"/>
        </w:rPr>
        <w:t xml:space="preserve"> </w:t>
      </w:r>
      <w:r>
        <w:rPr>
          <w:w w:val="105"/>
        </w:rPr>
        <w:t>koji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prijavljuju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natječaj</w:t>
      </w:r>
      <w:r>
        <w:rPr>
          <w:spacing w:val="-6"/>
          <w:w w:val="105"/>
        </w:rPr>
        <w:t xml:space="preserve"> </w:t>
      </w:r>
      <w:r>
        <w:rPr>
          <w:w w:val="105"/>
        </w:rPr>
        <w:t>pored</w:t>
      </w:r>
      <w:r>
        <w:rPr>
          <w:spacing w:val="-10"/>
          <w:w w:val="105"/>
        </w:rPr>
        <w:t xml:space="preserve"> </w:t>
      </w:r>
      <w:r>
        <w:rPr>
          <w:w w:val="105"/>
        </w:rPr>
        <w:t>općih</w:t>
      </w:r>
      <w:r>
        <w:rPr>
          <w:spacing w:val="-8"/>
          <w:w w:val="105"/>
        </w:rPr>
        <w:t xml:space="preserve"> </w:t>
      </w:r>
      <w:r>
        <w:rPr>
          <w:w w:val="105"/>
        </w:rPr>
        <w:t>uvjeta</w:t>
      </w:r>
      <w:r>
        <w:rPr>
          <w:spacing w:val="-4"/>
          <w:w w:val="105"/>
        </w:rPr>
        <w:t xml:space="preserve"> </w:t>
      </w:r>
      <w:r>
        <w:rPr>
          <w:w w:val="105"/>
        </w:rPr>
        <w:t>moraju</w:t>
      </w:r>
      <w:r>
        <w:rPr>
          <w:spacing w:val="-12"/>
          <w:w w:val="105"/>
        </w:rPr>
        <w:t xml:space="preserve"> </w:t>
      </w:r>
      <w:r>
        <w:rPr>
          <w:w w:val="105"/>
        </w:rPr>
        <w:t>ispunjavati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posebne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uvjete za nastavnike propisane čl. 105. i 106. Zakona o odgoju i obrazovanju u osnovnoj i srednjoj školi </w:t>
      </w:r>
      <w:r>
        <w:rPr>
          <w:b/>
          <w:w w:val="105"/>
        </w:rPr>
        <w:t>(NN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br. 87/08,86/09,92/10,105/10,90/11,05/12,16/12,86/12,126/12,94/13,</w:t>
      </w:r>
      <w:r>
        <w:rPr>
          <w:spacing w:val="-5"/>
          <w:w w:val="105"/>
        </w:rPr>
        <w:t xml:space="preserve"> </w:t>
      </w:r>
      <w:r>
        <w:rPr>
          <w:w w:val="105"/>
        </w:rPr>
        <w:t>152/14, 7/17,</w:t>
      </w:r>
    </w:p>
    <w:p w:rsidR="005D0FD5" w:rsidRDefault="00D92FD1">
      <w:pPr>
        <w:pStyle w:val="Tijeloteksta"/>
        <w:spacing w:line="381" w:lineRule="auto"/>
        <w:ind w:left="244" w:right="114" w:hanging="2"/>
        <w:jc w:val="both"/>
      </w:pPr>
      <w:r>
        <w:rPr>
          <w:w w:val="105"/>
        </w:rPr>
        <w:t xml:space="preserve">68/18, 98/19, 64/20 i 151/22) i Pravilniku o stručnoj spremi i pedagoške-psihološkom obrazovanju nastavnika u srednjem školstvu </w:t>
      </w:r>
      <w:r>
        <w:rPr>
          <w:b/>
          <w:w w:val="105"/>
        </w:rPr>
        <w:t>(NN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br. 1/96. i</w:t>
      </w:r>
      <w:r>
        <w:rPr>
          <w:spacing w:val="-6"/>
          <w:w w:val="105"/>
        </w:rPr>
        <w:t xml:space="preserve"> </w:t>
      </w:r>
      <w:r>
        <w:rPr>
          <w:w w:val="105"/>
        </w:rPr>
        <w:t>80/99).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  <w:spacing w:before="93"/>
      </w:pPr>
    </w:p>
    <w:p w:rsidR="005D0FD5" w:rsidRDefault="00D92FD1">
      <w:pPr>
        <w:pStyle w:val="Tijeloteksta"/>
        <w:spacing w:line="379" w:lineRule="auto"/>
        <w:ind w:left="225" w:right="130" w:firstLine="4"/>
        <w:jc w:val="both"/>
      </w:pPr>
      <w:r>
        <w:rPr>
          <w:w w:val="105"/>
        </w:rPr>
        <w:t>Uz vlastoručno</w:t>
      </w:r>
      <w:r>
        <w:rPr>
          <w:w w:val="105"/>
        </w:rPr>
        <w:t xml:space="preserve"> potpisanu prijavu kandidati trebaju priložiti dokaze o ispunjavanju uvjeta (životopis, diplomu, dokaz o državljanstvu,</w:t>
      </w:r>
      <w:r>
        <w:rPr>
          <w:spacing w:val="-5"/>
          <w:w w:val="105"/>
        </w:rPr>
        <w:t xml:space="preserve"> </w:t>
      </w:r>
      <w:r>
        <w:rPr>
          <w:w w:val="105"/>
        </w:rPr>
        <w:t>e-zapis o</w:t>
      </w:r>
      <w:r>
        <w:rPr>
          <w:spacing w:val="-3"/>
          <w:w w:val="105"/>
        </w:rPr>
        <w:t xml:space="preserve"> </w:t>
      </w:r>
      <w:r>
        <w:rPr>
          <w:w w:val="105"/>
        </w:rPr>
        <w:t>podacima u bazi podataka HZMO-a ne stariji od mjesec dana).</w:t>
      </w:r>
    </w:p>
    <w:p w:rsidR="005D0FD5" w:rsidRDefault="00D92FD1">
      <w:pPr>
        <w:pStyle w:val="Tijeloteksta"/>
        <w:spacing w:before="201"/>
        <w:ind w:left="219"/>
      </w:pPr>
      <w:r>
        <w:rPr>
          <w:w w:val="105"/>
        </w:rPr>
        <w:t>Rok</w:t>
      </w:r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podnošenje</w:t>
      </w:r>
      <w:r>
        <w:rPr>
          <w:spacing w:val="-2"/>
          <w:w w:val="105"/>
        </w:rPr>
        <w:t xml:space="preserve"> </w:t>
      </w:r>
      <w:r>
        <w:rPr>
          <w:w w:val="105"/>
        </w:rPr>
        <w:t>prijava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8</w:t>
      </w:r>
      <w:r>
        <w:rPr>
          <w:spacing w:val="-15"/>
          <w:w w:val="105"/>
        </w:rPr>
        <w:t xml:space="preserve"> </w:t>
      </w:r>
      <w:r>
        <w:rPr>
          <w:w w:val="105"/>
        </w:rPr>
        <w:t>dana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14"/>
          <w:w w:val="105"/>
        </w:rPr>
        <w:t xml:space="preserve"> </w:t>
      </w:r>
      <w:r>
        <w:rPr>
          <w:w w:val="105"/>
        </w:rPr>
        <w:t>dana</w:t>
      </w:r>
      <w:r>
        <w:rPr>
          <w:spacing w:val="-4"/>
          <w:w w:val="105"/>
        </w:rPr>
        <w:t xml:space="preserve"> </w:t>
      </w:r>
      <w:r>
        <w:rPr>
          <w:w w:val="105"/>
        </w:rPr>
        <w:t>objave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natječaja.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</w:pPr>
    </w:p>
    <w:p w:rsidR="005D0FD5" w:rsidRDefault="00D92FD1">
      <w:pPr>
        <w:spacing w:line="379" w:lineRule="auto"/>
        <w:ind w:left="200" w:right="146" w:firstLine="5"/>
        <w:jc w:val="both"/>
        <w:rPr>
          <w:i/>
          <w:sz w:val="21"/>
        </w:rPr>
      </w:pPr>
      <w:r>
        <w:rPr>
          <w:w w:val="105"/>
          <w:sz w:val="21"/>
        </w:rPr>
        <w:t xml:space="preserve">Prijave s potrebnom dokumentacijom o ispunjavanju uvjeta natječaja, dostaviti na adresu: </w:t>
      </w:r>
      <w:r>
        <w:rPr>
          <w:i/>
          <w:sz w:val="21"/>
          <w:u w:val="thick"/>
        </w:rPr>
        <w:t>Pučko otvoreno učilište „Žižić",</w:t>
      </w:r>
      <w:r>
        <w:rPr>
          <w:i/>
          <w:spacing w:val="32"/>
          <w:sz w:val="21"/>
          <w:u w:val="thick"/>
        </w:rPr>
        <w:t xml:space="preserve"> </w:t>
      </w:r>
      <w:r>
        <w:rPr>
          <w:i/>
          <w:sz w:val="21"/>
          <w:u w:val="thick"/>
        </w:rPr>
        <w:t>Vukovarska 24, 21 310</w:t>
      </w:r>
      <w:r>
        <w:rPr>
          <w:i/>
          <w:spacing w:val="-7"/>
          <w:sz w:val="21"/>
          <w:u w:val="thick"/>
        </w:rPr>
        <w:t xml:space="preserve"> </w:t>
      </w:r>
      <w:r>
        <w:rPr>
          <w:i/>
          <w:sz w:val="21"/>
          <w:u w:val="thick"/>
        </w:rPr>
        <w:t>Omiš</w:t>
      </w:r>
      <w:r>
        <w:rPr>
          <w:i/>
          <w:sz w:val="21"/>
        </w:rPr>
        <w:t xml:space="preserve"> </w:t>
      </w:r>
      <w:r>
        <w:rPr>
          <w:sz w:val="21"/>
        </w:rPr>
        <w:t>s</w:t>
      </w:r>
      <w:r>
        <w:rPr>
          <w:spacing w:val="-7"/>
          <w:sz w:val="21"/>
        </w:rPr>
        <w:t xml:space="preserve"> </w:t>
      </w:r>
      <w:r>
        <w:rPr>
          <w:sz w:val="21"/>
        </w:rPr>
        <w:t>naznakom</w:t>
      </w:r>
      <w:r>
        <w:rPr>
          <w:spacing w:val="-9"/>
          <w:sz w:val="21"/>
        </w:rPr>
        <w:t xml:space="preserve"> </w:t>
      </w:r>
      <w:r>
        <w:rPr>
          <w:sz w:val="21"/>
          <w:u w:val="thick"/>
        </w:rPr>
        <w:t xml:space="preserve">,,Za </w:t>
      </w:r>
      <w:r>
        <w:rPr>
          <w:i/>
          <w:sz w:val="21"/>
          <w:u w:val="thick"/>
        </w:rPr>
        <w:t>natječaj na radno</w:t>
      </w:r>
      <w:r>
        <w:rPr>
          <w:i/>
          <w:sz w:val="21"/>
        </w:rPr>
        <w:t xml:space="preserve"> </w:t>
      </w:r>
      <w:r>
        <w:rPr>
          <w:i/>
          <w:w w:val="105"/>
          <w:sz w:val="21"/>
          <w:u w:val="thick"/>
        </w:rPr>
        <w:t>mjesto"</w:t>
      </w:r>
      <w:r>
        <w:rPr>
          <w:i/>
          <w:w w:val="105"/>
          <w:sz w:val="21"/>
        </w:rPr>
        <w:t xml:space="preserve"> ili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na mail: </w:t>
      </w:r>
      <w:hyperlink r:id="rId6">
        <w:r>
          <w:rPr>
            <w:i/>
            <w:w w:val="105"/>
            <w:sz w:val="21"/>
            <w:u w:val="thick"/>
          </w:rPr>
          <w:t>ivana@zizic</w:t>
        </w:r>
        <w:r>
          <w:rPr>
            <w:i/>
            <w:w w:val="105"/>
            <w:sz w:val="21"/>
            <w:u w:val="thick"/>
          </w:rPr>
          <w:t>.hr</w:t>
        </w:r>
      </w:hyperlink>
      <w:r>
        <w:rPr>
          <w:i/>
          <w:w w:val="105"/>
          <w:sz w:val="21"/>
        </w:rPr>
        <w:t xml:space="preserve"> s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naslovom: </w:t>
      </w:r>
      <w:r>
        <w:rPr>
          <w:w w:val="105"/>
          <w:sz w:val="21"/>
        </w:rPr>
        <w:t>Za</w:t>
      </w:r>
      <w:r>
        <w:rPr>
          <w:spacing w:val="-1"/>
          <w:w w:val="105"/>
          <w:sz w:val="21"/>
        </w:rPr>
        <w:t xml:space="preserve"> </w:t>
      </w:r>
      <w:r>
        <w:rPr>
          <w:i/>
          <w:w w:val="105"/>
          <w:sz w:val="21"/>
        </w:rPr>
        <w:t>natječaj na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radno mjesto.</w:t>
      </w:r>
    </w:p>
    <w:p w:rsidR="005D0FD5" w:rsidRDefault="005D0FD5">
      <w:pPr>
        <w:pStyle w:val="Tijeloteksta"/>
        <w:rPr>
          <w:i/>
        </w:rPr>
      </w:pPr>
    </w:p>
    <w:p w:rsidR="005D0FD5" w:rsidRDefault="005D0FD5">
      <w:pPr>
        <w:pStyle w:val="Tijeloteksta"/>
        <w:spacing w:before="98"/>
        <w:rPr>
          <w:i/>
        </w:rPr>
      </w:pPr>
    </w:p>
    <w:p w:rsidR="005D0FD5" w:rsidRDefault="00D92FD1">
      <w:pPr>
        <w:pStyle w:val="Tijeloteksta"/>
        <w:ind w:left="191"/>
      </w:pPr>
      <w:r>
        <w:rPr>
          <w:w w:val="105"/>
        </w:rPr>
        <w:t>Nepotpune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nepravodobne</w:t>
      </w:r>
      <w:r>
        <w:rPr>
          <w:spacing w:val="-1"/>
          <w:w w:val="105"/>
        </w:rPr>
        <w:t xml:space="preserve"> </w:t>
      </w:r>
      <w:r>
        <w:rPr>
          <w:w w:val="105"/>
        </w:rPr>
        <w:t>prijave</w:t>
      </w:r>
      <w:r>
        <w:rPr>
          <w:spacing w:val="-10"/>
          <w:w w:val="105"/>
        </w:rPr>
        <w:t xml:space="preserve"> </w:t>
      </w:r>
      <w:r>
        <w:rPr>
          <w:w w:val="105"/>
        </w:rPr>
        <w:t>neće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razmatrati.</w:t>
      </w:r>
    </w:p>
    <w:p w:rsidR="005D0FD5" w:rsidRDefault="00D92FD1">
      <w:pPr>
        <w:pStyle w:val="Tijeloteksta"/>
        <w:spacing w:before="152"/>
        <w:ind w:left="187"/>
      </w:pP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rezultatima</w:t>
      </w:r>
      <w:r>
        <w:rPr>
          <w:spacing w:val="-6"/>
          <w:w w:val="105"/>
        </w:rPr>
        <w:t xml:space="preserve"> </w:t>
      </w:r>
      <w:r>
        <w:rPr>
          <w:w w:val="105"/>
        </w:rPr>
        <w:t>natječaja</w:t>
      </w:r>
      <w:r>
        <w:rPr>
          <w:spacing w:val="-3"/>
          <w:w w:val="105"/>
        </w:rPr>
        <w:t xml:space="preserve"> </w:t>
      </w:r>
      <w:r>
        <w:rPr>
          <w:w w:val="105"/>
        </w:rPr>
        <w:t>kandidati</w:t>
      </w:r>
      <w:r>
        <w:rPr>
          <w:spacing w:val="-6"/>
          <w:w w:val="105"/>
        </w:rPr>
        <w:t xml:space="preserve"> </w:t>
      </w:r>
      <w:r>
        <w:rPr>
          <w:w w:val="105"/>
        </w:rPr>
        <w:t>će</w:t>
      </w:r>
      <w:r>
        <w:rPr>
          <w:spacing w:val="-16"/>
          <w:w w:val="105"/>
        </w:rPr>
        <w:t xml:space="preserve"> </w:t>
      </w:r>
      <w:r>
        <w:rPr>
          <w:w w:val="105"/>
        </w:rPr>
        <w:t>biti</w:t>
      </w:r>
      <w:r>
        <w:rPr>
          <w:spacing w:val="-15"/>
          <w:w w:val="105"/>
        </w:rPr>
        <w:t xml:space="preserve"> </w:t>
      </w:r>
      <w:r>
        <w:rPr>
          <w:w w:val="105"/>
        </w:rPr>
        <w:t>obaviješteni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zakonskom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roku.</w:t>
      </w:r>
    </w:p>
    <w:p w:rsidR="005D0FD5" w:rsidRDefault="005D0FD5">
      <w:pPr>
        <w:pStyle w:val="Tijeloteksta"/>
      </w:pPr>
    </w:p>
    <w:p w:rsidR="005D0FD5" w:rsidRDefault="005D0FD5">
      <w:pPr>
        <w:pStyle w:val="Tijeloteksta"/>
        <w:spacing w:before="146"/>
      </w:pPr>
    </w:p>
    <w:p w:rsidR="005D0FD5" w:rsidRDefault="00D92FD1">
      <w:pPr>
        <w:pStyle w:val="Tijeloteksta"/>
        <w:spacing w:line="381" w:lineRule="auto"/>
        <w:ind w:left="174" w:right="159" w:firstLine="7"/>
        <w:jc w:val="both"/>
      </w:pPr>
      <w:r>
        <w:rPr>
          <w:w w:val="105"/>
        </w:rPr>
        <w:t>Natječaj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6"/>
          <w:w w:val="105"/>
        </w:rPr>
        <w:t xml:space="preserve"> </w:t>
      </w:r>
      <w:r>
        <w:rPr>
          <w:w w:val="105"/>
        </w:rPr>
        <w:t>objavljen na</w:t>
      </w:r>
      <w:r>
        <w:rPr>
          <w:spacing w:val="-7"/>
          <w:w w:val="105"/>
        </w:rPr>
        <w:t xml:space="preserve"> </w:t>
      </w:r>
      <w:r>
        <w:rPr>
          <w:w w:val="105"/>
        </w:rPr>
        <w:t>oglasnoj</w:t>
      </w:r>
      <w:r>
        <w:rPr>
          <w:spacing w:val="-5"/>
          <w:w w:val="105"/>
        </w:rPr>
        <w:t xml:space="preserve"> </w:t>
      </w:r>
      <w:r>
        <w:rPr>
          <w:w w:val="105"/>
        </w:rPr>
        <w:t>ploči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web</w:t>
      </w:r>
      <w:r>
        <w:rPr>
          <w:spacing w:val="-7"/>
          <w:w w:val="105"/>
        </w:rPr>
        <w:t xml:space="preserve"> </w:t>
      </w:r>
      <w:r>
        <w:rPr>
          <w:w w:val="105"/>
        </w:rPr>
        <w:t>stranici</w:t>
      </w:r>
      <w:r>
        <w:rPr>
          <w:spacing w:val="-6"/>
          <w:w w:val="105"/>
        </w:rPr>
        <w:t xml:space="preserve"> </w:t>
      </w:r>
      <w:r>
        <w:rPr>
          <w:w w:val="105"/>
        </w:rPr>
        <w:t>učilišta</w:t>
      </w:r>
      <w:r>
        <w:rPr>
          <w:spacing w:val="-5"/>
          <w:w w:val="105"/>
        </w:rPr>
        <w:t xml:space="preserve"> </w:t>
      </w:r>
      <w:r>
        <w:rPr>
          <w:w w:val="105"/>
        </w:rPr>
        <w:t>te</w:t>
      </w:r>
      <w:r>
        <w:rPr>
          <w:spacing w:val="-9"/>
          <w:w w:val="105"/>
        </w:rPr>
        <w:t xml:space="preserve"> </w:t>
      </w:r>
      <w:r>
        <w:rPr>
          <w:w w:val="105"/>
        </w:rPr>
        <w:t>mrežnim stranicama Hrvatskog zavoda za zapošljavanje s danom 07. lipnja 2023. godine.</w:t>
      </w:r>
    </w:p>
    <w:p w:rsidR="005D0FD5" w:rsidRDefault="005D0FD5">
      <w:pPr>
        <w:pStyle w:val="Tijeloteksta"/>
        <w:spacing w:before="155"/>
        <w:rPr>
          <w:noProof/>
          <w:lang w:eastAsia="hr-HR"/>
        </w:rPr>
      </w:pPr>
    </w:p>
    <w:p w:rsidR="00D92FD1" w:rsidRDefault="00D92FD1" w:rsidP="00D92FD1">
      <w:pPr>
        <w:pStyle w:val="Tijeloteksta"/>
        <w:spacing w:before="155"/>
        <w:jc w:val="right"/>
        <w:rPr>
          <w:noProof/>
          <w:lang w:eastAsia="hr-HR"/>
        </w:rPr>
      </w:pPr>
      <w:r>
        <w:rPr>
          <w:noProof/>
          <w:lang w:eastAsia="hr-HR"/>
        </w:rPr>
        <w:t>Ravnatelj</w:t>
      </w:r>
    </w:p>
    <w:p w:rsidR="00D92FD1" w:rsidRDefault="00D92FD1" w:rsidP="00D92FD1">
      <w:pPr>
        <w:pStyle w:val="Tijeloteksta"/>
        <w:spacing w:before="155"/>
        <w:jc w:val="right"/>
        <w:rPr>
          <w:sz w:val="20"/>
        </w:rPr>
      </w:pPr>
      <w:r>
        <w:rPr>
          <w:noProof/>
          <w:lang w:eastAsia="hr-HR"/>
        </w:rPr>
        <w:t>Ivan Žižić dipl.inž.</w:t>
      </w:r>
      <w:bookmarkStart w:id="0" w:name="_GoBack"/>
      <w:bookmarkEnd w:id="0"/>
    </w:p>
    <w:sectPr w:rsidR="00D92FD1">
      <w:pgSz w:w="11910" w:h="16840"/>
      <w:pgMar w:top="1340" w:right="14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91147"/>
    <w:multiLevelType w:val="hybridMultilevel"/>
    <w:tmpl w:val="163C71C4"/>
    <w:lvl w:ilvl="0" w:tplc="E416DC0E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  <w:lang w:val="hr-HR" w:eastAsia="en-US" w:bidi="ar-SA"/>
      </w:rPr>
    </w:lvl>
    <w:lvl w:ilvl="1" w:tplc="ABDC8B46">
      <w:numFmt w:val="bullet"/>
      <w:lvlText w:val="•"/>
      <w:lvlJc w:val="left"/>
      <w:pPr>
        <w:ind w:left="1372" w:hanging="360"/>
      </w:pPr>
      <w:rPr>
        <w:rFonts w:hint="default"/>
        <w:lang w:val="hr-HR" w:eastAsia="en-US" w:bidi="ar-SA"/>
      </w:rPr>
    </w:lvl>
    <w:lvl w:ilvl="2" w:tplc="9E909FCC">
      <w:numFmt w:val="bullet"/>
      <w:lvlText w:val="•"/>
      <w:lvlJc w:val="left"/>
      <w:pPr>
        <w:ind w:left="2264" w:hanging="360"/>
      </w:pPr>
      <w:rPr>
        <w:rFonts w:hint="default"/>
        <w:lang w:val="hr-HR" w:eastAsia="en-US" w:bidi="ar-SA"/>
      </w:rPr>
    </w:lvl>
    <w:lvl w:ilvl="3" w:tplc="BE86D2AC">
      <w:numFmt w:val="bullet"/>
      <w:lvlText w:val="•"/>
      <w:lvlJc w:val="left"/>
      <w:pPr>
        <w:ind w:left="3157" w:hanging="360"/>
      </w:pPr>
      <w:rPr>
        <w:rFonts w:hint="default"/>
        <w:lang w:val="hr-HR" w:eastAsia="en-US" w:bidi="ar-SA"/>
      </w:rPr>
    </w:lvl>
    <w:lvl w:ilvl="4" w:tplc="CB30AB62">
      <w:numFmt w:val="bullet"/>
      <w:lvlText w:val="•"/>
      <w:lvlJc w:val="left"/>
      <w:pPr>
        <w:ind w:left="4049" w:hanging="360"/>
      </w:pPr>
      <w:rPr>
        <w:rFonts w:hint="default"/>
        <w:lang w:val="hr-HR" w:eastAsia="en-US" w:bidi="ar-SA"/>
      </w:rPr>
    </w:lvl>
    <w:lvl w:ilvl="5" w:tplc="727A1414">
      <w:numFmt w:val="bullet"/>
      <w:lvlText w:val="•"/>
      <w:lvlJc w:val="left"/>
      <w:pPr>
        <w:ind w:left="4942" w:hanging="360"/>
      </w:pPr>
      <w:rPr>
        <w:rFonts w:hint="default"/>
        <w:lang w:val="hr-HR" w:eastAsia="en-US" w:bidi="ar-SA"/>
      </w:rPr>
    </w:lvl>
    <w:lvl w:ilvl="6" w:tplc="A3380F8C">
      <w:numFmt w:val="bullet"/>
      <w:lvlText w:val="•"/>
      <w:lvlJc w:val="left"/>
      <w:pPr>
        <w:ind w:left="5834" w:hanging="360"/>
      </w:pPr>
      <w:rPr>
        <w:rFonts w:hint="default"/>
        <w:lang w:val="hr-HR" w:eastAsia="en-US" w:bidi="ar-SA"/>
      </w:rPr>
    </w:lvl>
    <w:lvl w:ilvl="7" w:tplc="D86C3CEA">
      <w:numFmt w:val="bullet"/>
      <w:lvlText w:val="•"/>
      <w:lvlJc w:val="left"/>
      <w:pPr>
        <w:ind w:left="6726" w:hanging="360"/>
      </w:pPr>
      <w:rPr>
        <w:rFonts w:hint="default"/>
        <w:lang w:val="hr-HR" w:eastAsia="en-US" w:bidi="ar-SA"/>
      </w:rPr>
    </w:lvl>
    <w:lvl w:ilvl="8" w:tplc="4EE2B272"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0FD5"/>
    <w:rsid w:val="005D0FD5"/>
    <w:rsid w:val="00D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Naslov">
    <w:name w:val="Title"/>
    <w:basedOn w:val="Normal"/>
    <w:uiPriority w:val="1"/>
    <w:qFormat/>
    <w:pPr>
      <w:spacing w:before="52"/>
      <w:ind w:left="221"/>
    </w:pPr>
    <w:rPr>
      <w:b/>
      <w:bCs/>
      <w:sz w:val="21"/>
      <w:szCs w:val="21"/>
    </w:rPr>
  </w:style>
  <w:style w:type="paragraph" w:styleId="Odlomakpopisa">
    <w:name w:val="List Paragraph"/>
    <w:basedOn w:val="Normal"/>
    <w:uiPriority w:val="1"/>
    <w:qFormat/>
    <w:pPr>
      <w:ind w:left="436" w:hanging="30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Naslov">
    <w:name w:val="Title"/>
    <w:basedOn w:val="Normal"/>
    <w:uiPriority w:val="1"/>
    <w:qFormat/>
    <w:pPr>
      <w:spacing w:before="52"/>
      <w:ind w:left="221"/>
    </w:pPr>
    <w:rPr>
      <w:b/>
      <w:bCs/>
      <w:sz w:val="21"/>
      <w:szCs w:val="21"/>
    </w:rPr>
  </w:style>
  <w:style w:type="paragraph" w:styleId="Odlomakpopisa">
    <w:name w:val="List Paragraph"/>
    <w:basedOn w:val="Normal"/>
    <w:uiPriority w:val="1"/>
    <w:qFormat/>
    <w:pPr>
      <w:ind w:left="436" w:hanging="3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@zizi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2</cp:revision>
  <dcterms:created xsi:type="dcterms:W3CDTF">2024-01-09T11:53:00Z</dcterms:created>
  <dcterms:modified xsi:type="dcterms:W3CDTF">2024-01-09T11:53:00Z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2023-07-14T00:00:00Z</vt:filetime>
  </property>
</Properties>
</file>