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F4" w:rsidRDefault="003438DF">
      <w:pPr>
        <w:pStyle w:val="Naslov"/>
      </w:pPr>
      <w:r>
        <w:t>MINISTARSTVO</w:t>
      </w:r>
      <w:r>
        <w:rPr>
          <w:spacing w:val="-10"/>
        </w:rPr>
        <w:t xml:space="preserve"> </w:t>
      </w:r>
      <w:r>
        <w:t>ZNANOSTI,</w:t>
      </w:r>
      <w:r>
        <w:rPr>
          <w:spacing w:val="-11"/>
        </w:rPr>
        <w:t xml:space="preserve"> </w:t>
      </w:r>
      <w:r>
        <w:t>OBRAZOVANJA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ŠPORTA</w:t>
      </w:r>
    </w:p>
    <w:p w:rsidR="00BB72F4" w:rsidRDefault="003438DF">
      <w:pPr>
        <w:spacing w:before="281"/>
        <w:ind w:right="116"/>
        <w:jc w:val="right"/>
        <w:rPr>
          <w:b/>
          <w:sz w:val="26"/>
        </w:rPr>
      </w:pPr>
      <w:r>
        <w:rPr>
          <w:b/>
          <w:spacing w:val="-4"/>
          <w:sz w:val="26"/>
        </w:rPr>
        <w:t>3710</w:t>
      </w:r>
    </w:p>
    <w:p w:rsidR="00BB72F4" w:rsidRDefault="003438DF">
      <w:pPr>
        <w:pStyle w:val="Tijeloteksta"/>
        <w:spacing w:before="275"/>
        <w:ind w:left="116" w:right="121"/>
        <w:jc w:val="both"/>
      </w:pPr>
      <w:r>
        <w:t>Na temelju članka 31. stavka 2. Zakona o obrazovanju odraslih (»Narodne novine«, broj 17/07), ministar znanosti, obrazovanja i športa donosi</w:t>
      </w:r>
    </w:p>
    <w:p w:rsidR="00BB72F4" w:rsidRDefault="00BB72F4">
      <w:pPr>
        <w:pStyle w:val="Tijeloteksta"/>
        <w:spacing w:before="7"/>
      </w:pPr>
    </w:p>
    <w:p w:rsidR="00BB72F4" w:rsidRDefault="003438DF">
      <w:pPr>
        <w:spacing w:before="1"/>
        <w:ind w:left="105" w:right="105"/>
        <w:jc w:val="center"/>
        <w:rPr>
          <w:b/>
          <w:sz w:val="36"/>
        </w:rPr>
      </w:pPr>
      <w:r>
        <w:rPr>
          <w:b/>
          <w:spacing w:val="-2"/>
          <w:sz w:val="36"/>
        </w:rPr>
        <w:t>PRAVILNIK</w:t>
      </w:r>
    </w:p>
    <w:p w:rsidR="00BB72F4" w:rsidRDefault="003438DF">
      <w:pPr>
        <w:spacing w:before="278"/>
        <w:ind w:left="104" w:right="105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EVIDENCIJAMA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OBRAZOVANJU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ODRASLIH</w:t>
      </w:r>
    </w:p>
    <w:p w:rsidR="00BB72F4" w:rsidRDefault="003438DF">
      <w:pPr>
        <w:pStyle w:val="Tijeloteksta"/>
        <w:spacing w:before="277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Tijeloteksta"/>
        <w:spacing w:before="1"/>
        <w:ind w:left="116" w:right="112"/>
        <w:jc w:val="both"/>
      </w:pPr>
      <w:r>
        <w:t>Ovim pravilnikom propisuje se sadržaj i način vođenja evidencija o ustanovama koje imaju odobrenje za izvođenje programa obrazovanja odraslih, o programima, polaznicima, radnicima, te o evidenciji drugih podataka važnih za praćenje stanja i razvoj djelatno</w:t>
      </w:r>
      <w:r>
        <w:t>sti obrazovanja odraslih koje se ujedinjuju u Zajedničkom upisniku ustanova.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0"/>
          <w:numId w:val="9"/>
        </w:numPr>
        <w:tabs>
          <w:tab w:val="left" w:pos="486"/>
        </w:tabs>
        <w:ind w:right="120" w:firstLine="0"/>
        <w:jc w:val="both"/>
        <w:rPr>
          <w:sz w:val="24"/>
        </w:rPr>
      </w:pPr>
      <w:r>
        <w:rPr>
          <w:sz w:val="24"/>
        </w:rPr>
        <w:t>Zajednički upisnik ustanova iz članka 1. ovog pravilnika vodi Agencija za obrazovanje odraslih (u daljnjem tekstu: Agencija) u elektroničkom obliku i sadrži sljedeće e</w:t>
      </w:r>
      <w:r>
        <w:rPr>
          <w:sz w:val="24"/>
        </w:rPr>
        <w:t>videncije: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9"/>
        </w:numPr>
        <w:tabs>
          <w:tab w:val="left" w:pos="296"/>
        </w:tabs>
        <w:rPr>
          <w:sz w:val="24"/>
        </w:rPr>
      </w:pPr>
      <w:r>
        <w:rPr>
          <w:sz w:val="24"/>
        </w:rPr>
        <w:t xml:space="preserve">Upisnik </w:t>
      </w:r>
      <w:r>
        <w:rPr>
          <w:spacing w:val="-2"/>
          <w:sz w:val="24"/>
        </w:rPr>
        <w:t>ustanova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1"/>
          <w:numId w:val="9"/>
        </w:numPr>
        <w:tabs>
          <w:tab w:val="left" w:pos="296"/>
        </w:tabs>
        <w:spacing w:before="1"/>
        <w:rPr>
          <w:sz w:val="24"/>
        </w:rPr>
      </w:pPr>
      <w:r>
        <w:rPr>
          <w:sz w:val="24"/>
        </w:rPr>
        <w:t xml:space="preserve">Upisnik </w:t>
      </w:r>
      <w:r>
        <w:rPr>
          <w:spacing w:val="-2"/>
          <w:sz w:val="24"/>
        </w:rPr>
        <w:t>programa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1"/>
          <w:numId w:val="9"/>
        </w:numPr>
        <w:tabs>
          <w:tab w:val="left" w:pos="296"/>
        </w:tabs>
        <w:rPr>
          <w:sz w:val="24"/>
        </w:rPr>
      </w:pPr>
      <w:r>
        <w:rPr>
          <w:sz w:val="24"/>
        </w:rPr>
        <w:t xml:space="preserve">Upisnik </w:t>
      </w:r>
      <w:r>
        <w:rPr>
          <w:spacing w:val="-2"/>
          <w:sz w:val="24"/>
        </w:rPr>
        <w:t>polaznika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9"/>
        </w:numPr>
        <w:tabs>
          <w:tab w:val="left" w:pos="296"/>
        </w:tabs>
        <w:rPr>
          <w:sz w:val="24"/>
        </w:rPr>
      </w:pPr>
      <w:r>
        <w:rPr>
          <w:sz w:val="24"/>
        </w:rPr>
        <w:t>Upisnik</w:t>
      </w:r>
      <w:r>
        <w:rPr>
          <w:spacing w:val="-2"/>
          <w:sz w:val="24"/>
        </w:rPr>
        <w:t xml:space="preserve"> radnika.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0"/>
          <w:numId w:val="9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Ustanove</w:t>
      </w:r>
      <w:r>
        <w:rPr>
          <w:spacing w:val="-4"/>
          <w:sz w:val="24"/>
        </w:rPr>
        <w:t xml:space="preserve"> </w:t>
      </w:r>
      <w:r>
        <w:rPr>
          <w:sz w:val="24"/>
        </w:rPr>
        <w:t>su dužne</w:t>
      </w:r>
      <w:r>
        <w:rPr>
          <w:spacing w:val="-1"/>
          <w:sz w:val="24"/>
        </w:rPr>
        <w:t xml:space="preserve"> </w:t>
      </w:r>
      <w:r>
        <w:rPr>
          <w:sz w:val="24"/>
        </w:rPr>
        <w:t>voditi</w:t>
      </w:r>
      <w:r>
        <w:rPr>
          <w:spacing w:val="-1"/>
          <w:sz w:val="24"/>
        </w:rPr>
        <w:t xml:space="preserve"> </w:t>
      </w:r>
      <w:r>
        <w:rPr>
          <w:sz w:val="24"/>
        </w:rPr>
        <w:t>evidencije</w:t>
      </w:r>
      <w:r>
        <w:rPr>
          <w:spacing w:val="-1"/>
          <w:sz w:val="24"/>
        </w:rPr>
        <w:t xml:space="preserve"> </w:t>
      </w:r>
      <w:r>
        <w:rPr>
          <w:sz w:val="24"/>
        </w:rPr>
        <w:t>o programima,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polaznicima i </w:t>
      </w:r>
      <w:r>
        <w:rPr>
          <w:spacing w:val="-2"/>
          <w:sz w:val="24"/>
        </w:rPr>
        <w:t>radnicima.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0"/>
          <w:numId w:val="9"/>
        </w:numPr>
        <w:tabs>
          <w:tab w:val="left" w:pos="513"/>
        </w:tabs>
        <w:ind w:right="117" w:firstLine="0"/>
        <w:jc w:val="both"/>
        <w:rPr>
          <w:sz w:val="24"/>
        </w:rPr>
      </w:pPr>
      <w:r>
        <w:rPr>
          <w:sz w:val="24"/>
        </w:rPr>
        <w:t>Evidencije se ujedinjuju u središnji sustav za praćenje stanja u obrazovnom sustavu Republike Hrvatske (e-Matica).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0"/>
          <w:numId w:val="8"/>
        </w:numPr>
        <w:tabs>
          <w:tab w:val="left" w:pos="453"/>
        </w:tabs>
        <w:spacing w:before="1"/>
        <w:ind w:left="453" w:hanging="337"/>
        <w:jc w:val="both"/>
        <w:rPr>
          <w:sz w:val="24"/>
        </w:rPr>
      </w:pPr>
      <w:r>
        <w:rPr>
          <w:sz w:val="24"/>
        </w:rPr>
        <w:t>Ustanove</w:t>
      </w:r>
      <w:r>
        <w:rPr>
          <w:spacing w:val="-4"/>
          <w:sz w:val="24"/>
        </w:rPr>
        <w:t xml:space="preserve"> </w:t>
      </w:r>
      <w:r>
        <w:rPr>
          <w:sz w:val="24"/>
        </w:rPr>
        <w:t>su dužne</w:t>
      </w:r>
      <w:r>
        <w:rPr>
          <w:spacing w:val="-1"/>
          <w:sz w:val="24"/>
        </w:rPr>
        <w:t xml:space="preserve"> </w:t>
      </w:r>
      <w:r>
        <w:rPr>
          <w:sz w:val="24"/>
        </w:rPr>
        <w:t>dostavljati</w:t>
      </w:r>
      <w:r>
        <w:rPr>
          <w:spacing w:val="-1"/>
          <w:sz w:val="24"/>
        </w:rPr>
        <w:t xml:space="preserve"> </w:t>
      </w:r>
      <w:r>
        <w:rPr>
          <w:sz w:val="24"/>
        </w:rPr>
        <w:t>Agenciji podatke</w:t>
      </w:r>
      <w:r>
        <w:rPr>
          <w:spacing w:val="-1"/>
          <w:sz w:val="24"/>
        </w:rPr>
        <w:t xml:space="preserve"> </w:t>
      </w:r>
      <w:r>
        <w:rPr>
          <w:sz w:val="24"/>
        </w:rPr>
        <w:t>u skladu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odredbama ovog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pravilnika.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0"/>
          <w:numId w:val="8"/>
        </w:numPr>
        <w:tabs>
          <w:tab w:val="left" w:pos="455"/>
        </w:tabs>
        <w:ind w:left="455"/>
        <w:jc w:val="both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točnost</w:t>
      </w:r>
      <w:r>
        <w:rPr>
          <w:spacing w:val="-1"/>
          <w:sz w:val="24"/>
        </w:rPr>
        <w:t xml:space="preserve"> </w:t>
      </w:r>
      <w:r>
        <w:rPr>
          <w:sz w:val="24"/>
        </w:rPr>
        <w:t>podataka</w:t>
      </w:r>
      <w:r>
        <w:rPr>
          <w:spacing w:val="-2"/>
          <w:sz w:val="24"/>
        </w:rPr>
        <w:t xml:space="preserve"> </w:t>
      </w:r>
      <w:r>
        <w:rPr>
          <w:sz w:val="24"/>
        </w:rPr>
        <w:t>odgovoran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ravnatelj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ustanove.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0"/>
          <w:numId w:val="7"/>
        </w:numPr>
        <w:tabs>
          <w:tab w:val="left" w:pos="477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Ustanove moraju imati računalnu opremu i programsku potporu koja omogućuje pristup </w:t>
      </w:r>
      <w:proofErr w:type="spellStart"/>
      <w:r>
        <w:rPr>
          <w:sz w:val="24"/>
        </w:rPr>
        <w:t>internetu</w:t>
      </w:r>
      <w:proofErr w:type="spellEnd"/>
      <w:r>
        <w:rPr>
          <w:sz w:val="24"/>
        </w:rPr>
        <w:t xml:space="preserve"> i razmjenu podataka s Agencijom, odnosno sa središnjim sustavom za praćenje stanja u obrazovnom sustavu Republike Hrvatske (e-Matica).</w:t>
      </w:r>
    </w:p>
    <w:p w:rsidR="00BB72F4" w:rsidRDefault="00BB72F4">
      <w:pPr>
        <w:jc w:val="both"/>
        <w:rPr>
          <w:sz w:val="24"/>
        </w:rPr>
        <w:sectPr w:rsidR="00BB72F4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BB72F4" w:rsidRDefault="003438DF">
      <w:pPr>
        <w:pStyle w:val="Odlomakpopisa"/>
        <w:numPr>
          <w:ilvl w:val="0"/>
          <w:numId w:val="7"/>
        </w:numPr>
        <w:tabs>
          <w:tab w:val="left" w:pos="455"/>
        </w:tabs>
        <w:spacing w:before="70"/>
        <w:ind w:right="115" w:firstLine="0"/>
        <w:rPr>
          <w:sz w:val="24"/>
        </w:rPr>
      </w:pPr>
      <w:r>
        <w:rPr>
          <w:sz w:val="24"/>
        </w:rPr>
        <w:lastRenderedPageBreak/>
        <w:t>Obavljanje</w:t>
      </w:r>
      <w:r>
        <w:rPr>
          <w:spacing w:val="-2"/>
          <w:sz w:val="24"/>
        </w:rPr>
        <w:t xml:space="preserve"> </w:t>
      </w:r>
      <w:r>
        <w:rPr>
          <w:sz w:val="24"/>
        </w:rPr>
        <w:t>poslova</w:t>
      </w:r>
      <w:r>
        <w:rPr>
          <w:spacing w:val="-1"/>
          <w:sz w:val="24"/>
        </w:rPr>
        <w:t xml:space="preserve"> </w:t>
      </w:r>
      <w:r>
        <w:rPr>
          <w:sz w:val="24"/>
        </w:rPr>
        <w:t>elektroničkog</w:t>
      </w:r>
      <w:r>
        <w:rPr>
          <w:spacing w:val="-4"/>
          <w:sz w:val="24"/>
        </w:rPr>
        <w:t xml:space="preserve"> </w:t>
      </w:r>
      <w:r>
        <w:rPr>
          <w:sz w:val="24"/>
        </w:rPr>
        <w:t>oblikovanja i</w:t>
      </w:r>
      <w:r>
        <w:rPr>
          <w:spacing w:val="-2"/>
          <w:sz w:val="24"/>
        </w:rPr>
        <w:t xml:space="preserve"> </w:t>
      </w:r>
      <w:r>
        <w:rPr>
          <w:sz w:val="24"/>
        </w:rPr>
        <w:t>dostave</w:t>
      </w:r>
      <w:r>
        <w:rPr>
          <w:spacing w:val="-2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ustanova</w:t>
      </w:r>
      <w:r>
        <w:rPr>
          <w:spacing w:val="-2"/>
          <w:sz w:val="24"/>
        </w:rPr>
        <w:t xml:space="preserve"> </w:t>
      </w:r>
      <w:r>
        <w:rPr>
          <w:sz w:val="24"/>
        </w:rPr>
        <w:t>može ugovoriti s drugom specijaliziranom fizičkom ili pravnom osobom.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Tijeloteksta"/>
        <w:spacing w:before="1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0"/>
          <w:numId w:val="6"/>
        </w:numPr>
        <w:tabs>
          <w:tab w:val="left" w:pos="453"/>
        </w:tabs>
        <w:ind w:left="453" w:hanging="337"/>
        <w:rPr>
          <w:sz w:val="24"/>
        </w:rPr>
      </w:pPr>
      <w:r>
        <w:rPr>
          <w:sz w:val="24"/>
        </w:rPr>
        <w:t>Upisnik</w:t>
      </w:r>
      <w:r>
        <w:rPr>
          <w:spacing w:val="-3"/>
          <w:sz w:val="24"/>
        </w:rPr>
        <w:t xml:space="preserve"> </w:t>
      </w:r>
      <w:r>
        <w:rPr>
          <w:sz w:val="24"/>
        </w:rPr>
        <w:t>ustanova</w:t>
      </w:r>
      <w:r>
        <w:rPr>
          <w:spacing w:val="-1"/>
          <w:sz w:val="24"/>
        </w:rPr>
        <w:t xml:space="preserve"> </w:t>
      </w:r>
      <w:r>
        <w:rPr>
          <w:sz w:val="24"/>
        </w:rPr>
        <w:t>za obrazovanje odraslih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sadrži </w:t>
      </w:r>
      <w:r>
        <w:rPr>
          <w:spacing w:val="-2"/>
          <w:sz w:val="24"/>
        </w:rPr>
        <w:t>sljedeće: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matični</w:t>
      </w:r>
      <w:r>
        <w:rPr>
          <w:spacing w:val="-1"/>
          <w:sz w:val="24"/>
        </w:rPr>
        <w:t xml:space="preserve"> </w:t>
      </w:r>
      <w:r>
        <w:rPr>
          <w:sz w:val="24"/>
        </w:rPr>
        <w:t>broj upisa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 sudski </w:t>
      </w:r>
      <w:r>
        <w:rPr>
          <w:spacing w:val="-2"/>
          <w:sz w:val="24"/>
        </w:rPr>
        <w:t>registar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spacing w:before="1"/>
        <w:ind w:left="296"/>
        <w:jc w:val="left"/>
        <w:rPr>
          <w:sz w:val="24"/>
        </w:rPr>
      </w:pPr>
      <w:r>
        <w:rPr>
          <w:sz w:val="24"/>
        </w:rPr>
        <w:t>porezni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broj </w:t>
      </w:r>
      <w:r>
        <w:rPr>
          <w:spacing w:val="-2"/>
          <w:sz w:val="24"/>
        </w:rPr>
        <w:t>ustanove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naziv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sjedište</w:t>
      </w:r>
      <w:r>
        <w:rPr>
          <w:spacing w:val="-2"/>
          <w:sz w:val="24"/>
        </w:rPr>
        <w:t xml:space="preserve"> </w:t>
      </w:r>
      <w:r>
        <w:rPr>
          <w:sz w:val="24"/>
        </w:rPr>
        <w:t>(adresa,</w:t>
      </w:r>
      <w:r>
        <w:rPr>
          <w:spacing w:val="1"/>
          <w:sz w:val="24"/>
        </w:rPr>
        <w:t xml:space="preserve"> </w:t>
      </w:r>
      <w:r>
        <w:rPr>
          <w:sz w:val="24"/>
        </w:rPr>
        <w:t>telefon,</w:t>
      </w:r>
      <w:r>
        <w:rPr>
          <w:spacing w:val="-2"/>
          <w:sz w:val="24"/>
        </w:rPr>
        <w:t xml:space="preserve"> </w:t>
      </w:r>
      <w:r>
        <w:rPr>
          <w:sz w:val="24"/>
        </w:rPr>
        <w:t>telefaks,</w:t>
      </w:r>
      <w:r>
        <w:rPr>
          <w:spacing w:val="-1"/>
          <w:sz w:val="24"/>
        </w:rPr>
        <w:t xml:space="preserve"> </w:t>
      </w:r>
      <w:r>
        <w:rPr>
          <w:sz w:val="24"/>
        </w:rPr>
        <w:t>e-pošta 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URL)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spacing w:before="1"/>
        <w:ind w:left="296"/>
        <w:jc w:val="left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i mjesto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podružnica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naziv i sjedište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osnivača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320"/>
        </w:tabs>
        <w:ind w:right="120" w:firstLine="0"/>
        <w:jc w:val="left"/>
        <w:rPr>
          <w:sz w:val="24"/>
        </w:rPr>
      </w:pPr>
      <w:r>
        <w:rPr>
          <w:sz w:val="24"/>
        </w:rPr>
        <w:t>podatke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ravnatelju</w:t>
      </w:r>
      <w:r>
        <w:rPr>
          <w:spacing w:val="22"/>
          <w:sz w:val="24"/>
        </w:rPr>
        <w:t xml:space="preserve"> </w:t>
      </w:r>
      <w:r>
        <w:rPr>
          <w:sz w:val="24"/>
        </w:rPr>
        <w:t>i/ili</w:t>
      </w:r>
      <w:r>
        <w:rPr>
          <w:spacing w:val="22"/>
          <w:sz w:val="24"/>
        </w:rPr>
        <w:t xml:space="preserve"> </w:t>
      </w:r>
      <w:r>
        <w:rPr>
          <w:sz w:val="24"/>
        </w:rPr>
        <w:t>stručnom</w:t>
      </w:r>
      <w:r>
        <w:rPr>
          <w:spacing w:val="22"/>
          <w:sz w:val="24"/>
        </w:rPr>
        <w:t xml:space="preserve"> </w:t>
      </w:r>
      <w:r>
        <w:rPr>
          <w:sz w:val="24"/>
        </w:rPr>
        <w:t>voditelju</w:t>
      </w:r>
      <w:r>
        <w:rPr>
          <w:spacing w:val="21"/>
          <w:sz w:val="24"/>
        </w:rPr>
        <w:t xml:space="preserve"> </w:t>
      </w:r>
      <w:r>
        <w:rPr>
          <w:sz w:val="24"/>
        </w:rPr>
        <w:t>ustanove (ime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prezime,</w:t>
      </w:r>
      <w:r>
        <w:rPr>
          <w:spacing w:val="21"/>
          <w:sz w:val="24"/>
        </w:rPr>
        <w:t xml:space="preserve"> </w:t>
      </w:r>
      <w:r>
        <w:rPr>
          <w:sz w:val="24"/>
        </w:rPr>
        <w:t>broj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datum</w:t>
      </w:r>
      <w:r>
        <w:rPr>
          <w:spacing w:val="22"/>
          <w:sz w:val="24"/>
        </w:rPr>
        <w:t xml:space="preserve"> </w:t>
      </w:r>
      <w:r>
        <w:rPr>
          <w:sz w:val="24"/>
        </w:rPr>
        <w:t>akta</w:t>
      </w:r>
      <w:r>
        <w:rPr>
          <w:spacing w:val="21"/>
          <w:sz w:val="24"/>
        </w:rPr>
        <w:t xml:space="preserve"> </w:t>
      </w:r>
      <w:r>
        <w:rPr>
          <w:sz w:val="24"/>
        </w:rPr>
        <w:t>o imenovanju, stručna sprema i zanimanje)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naziv,</w:t>
      </w:r>
      <w:r>
        <w:rPr>
          <w:spacing w:val="-1"/>
          <w:sz w:val="24"/>
        </w:rPr>
        <w:t xml:space="preserve"> </w:t>
      </w: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i datum</w:t>
      </w:r>
      <w:r>
        <w:rPr>
          <w:spacing w:val="-1"/>
          <w:sz w:val="24"/>
        </w:rPr>
        <w:t xml:space="preserve"> </w:t>
      </w:r>
      <w:r>
        <w:rPr>
          <w:sz w:val="24"/>
        </w:rPr>
        <w:t>akta o</w:t>
      </w:r>
      <w:r>
        <w:rPr>
          <w:spacing w:val="-1"/>
          <w:sz w:val="24"/>
        </w:rPr>
        <w:t xml:space="preserve"> </w:t>
      </w:r>
      <w:r>
        <w:rPr>
          <w:sz w:val="24"/>
        </w:rPr>
        <w:t>osnivanju</w:t>
      </w:r>
      <w:r>
        <w:rPr>
          <w:spacing w:val="-1"/>
          <w:sz w:val="24"/>
        </w:rPr>
        <w:t xml:space="preserve"> </w:t>
      </w:r>
      <w:r>
        <w:rPr>
          <w:sz w:val="24"/>
        </w:rPr>
        <w:t>te datum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početka </w:t>
      </w:r>
      <w:r>
        <w:rPr>
          <w:spacing w:val="-4"/>
          <w:sz w:val="24"/>
        </w:rPr>
        <w:t>rada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spacing w:before="1"/>
        <w:ind w:left="296"/>
        <w:jc w:val="left"/>
        <w:rPr>
          <w:sz w:val="24"/>
        </w:rPr>
      </w:pPr>
      <w:r>
        <w:rPr>
          <w:sz w:val="24"/>
        </w:rPr>
        <w:t>broj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rješenja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ocjeni</w:t>
      </w:r>
      <w:r>
        <w:rPr>
          <w:spacing w:val="-1"/>
          <w:sz w:val="24"/>
        </w:rPr>
        <w:t xml:space="preserve"> </w:t>
      </w:r>
      <w:r>
        <w:rPr>
          <w:sz w:val="24"/>
        </w:rPr>
        <w:t>akta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osnivanju </w:t>
      </w:r>
      <w:r>
        <w:rPr>
          <w:spacing w:val="-2"/>
          <w:sz w:val="24"/>
        </w:rPr>
        <w:t>ustanove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šifra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Nacionalnoj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klasifikaciji </w:t>
      </w:r>
      <w:r>
        <w:rPr>
          <w:spacing w:val="-2"/>
          <w:sz w:val="24"/>
        </w:rPr>
        <w:t>djelatnosti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356"/>
        </w:tabs>
        <w:ind w:right="116" w:firstLine="0"/>
        <w:jc w:val="left"/>
        <w:rPr>
          <w:sz w:val="24"/>
        </w:rPr>
      </w:pPr>
      <w:r>
        <w:rPr>
          <w:sz w:val="24"/>
        </w:rPr>
        <w:t>podatke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prestanku</w:t>
      </w:r>
      <w:r>
        <w:rPr>
          <w:spacing w:val="40"/>
          <w:sz w:val="24"/>
        </w:rPr>
        <w:t xml:space="preserve"> </w:t>
      </w: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ustanove:</w:t>
      </w:r>
      <w:r>
        <w:rPr>
          <w:spacing w:val="40"/>
          <w:sz w:val="24"/>
        </w:rPr>
        <w:t xml:space="preserve"> </w:t>
      </w:r>
      <w:r>
        <w:rPr>
          <w:sz w:val="24"/>
        </w:rPr>
        <w:t>djelomičnom</w:t>
      </w:r>
      <w:r>
        <w:rPr>
          <w:spacing w:val="40"/>
          <w:sz w:val="24"/>
        </w:rPr>
        <w:t xml:space="preserve"> </w:t>
      </w:r>
      <w:r>
        <w:rPr>
          <w:sz w:val="24"/>
        </w:rPr>
        <w:t>ili</w:t>
      </w:r>
      <w:r>
        <w:rPr>
          <w:spacing w:val="40"/>
          <w:sz w:val="24"/>
        </w:rPr>
        <w:t xml:space="preserve"> </w:t>
      </w:r>
      <w:r>
        <w:rPr>
          <w:sz w:val="24"/>
        </w:rPr>
        <w:t>potpunom</w:t>
      </w:r>
      <w:r>
        <w:rPr>
          <w:spacing w:val="40"/>
          <w:sz w:val="24"/>
        </w:rPr>
        <w:t xml:space="preserve"> </w:t>
      </w:r>
      <w:r>
        <w:rPr>
          <w:sz w:val="24"/>
        </w:rPr>
        <w:t>uskraćivanju</w:t>
      </w:r>
      <w:r>
        <w:rPr>
          <w:spacing w:val="40"/>
          <w:sz w:val="24"/>
        </w:rPr>
        <w:t xml:space="preserve"> </w:t>
      </w: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pravnom </w:t>
      </w:r>
      <w:proofErr w:type="spellStart"/>
      <w:r>
        <w:rPr>
          <w:sz w:val="24"/>
        </w:rPr>
        <w:t>sljedniku</w:t>
      </w:r>
      <w:proofErr w:type="spellEnd"/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podatke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pravnom</w:t>
      </w:r>
      <w:r>
        <w:rPr>
          <w:spacing w:val="-1"/>
          <w:sz w:val="24"/>
        </w:rPr>
        <w:t xml:space="preserve"> </w:t>
      </w:r>
      <w:r>
        <w:rPr>
          <w:sz w:val="24"/>
        </w:rPr>
        <w:t>sljedništvu: naziv</w:t>
      </w:r>
      <w:r>
        <w:rPr>
          <w:spacing w:val="-1"/>
          <w:sz w:val="24"/>
        </w:rPr>
        <w:t xml:space="preserve"> </w:t>
      </w:r>
      <w:r>
        <w:rPr>
          <w:sz w:val="24"/>
        </w:rPr>
        <w:t>ustanove</w:t>
      </w:r>
      <w:r>
        <w:rPr>
          <w:spacing w:val="-2"/>
          <w:sz w:val="24"/>
        </w:rPr>
        <w:t xml:space="preserve"> </w:t>
      </w:r>
      <w:r>
        <w:rPr>
          <w:sz w:val="24"/>
        </w:rPr>
        <w:t>pravnog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prednika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podatke</w:t>
      </w:r>
      <w:r>
        <w:rPr>
          <w:spacing w:val="-3"/>
          <w:sz w:val="24"/>
        </w:rPr>
        <w:t xml:space="preserve"> </w:t>
      </w:r>
      <w:r>
        <w:rPr>
          <w:sz w:val="24"/>
        </w:rPr>
        <w:t>o prostoru</w:t>
      </w:r>
      <w:r>
        <w:rPr>
          <w:spacing w:val="-1"/>
          <w:sz w:val="24"/>
        </w:rPr>
        <w:t xml:space="preserve"> </w:t>
      </w:r>
      <w:r>
        <w:rPr>
          <w:sz w:val="24"/>
        </w:rPr>
        <w:t>(broj prostorija</w:t>
      </w:r>
      <w:r>
        <w:rPr>
          <w:spacing w:val="-2"/>
          <w:sz w:val="24"/>
        </w:rPr>
        <w:t xml:space="preserve"> </w:t>
      </w:r>
      <w:r>
        <w:rPr>
          <w:sz w:val="24"/>
        </w:rPr>
        <w:t>i površina te</w:t>
      </w:r>
      <w:r>
        <w:rPr>
          <w:spacing w:val="-2"/>
          <w:sz w:val="24"/>
        </w:rPr>
        <w:t xml:space="preserve"> </w:t>
      </w:r>
      <w:r>
        <w:rPr>
          <w:sz w:val="24"/>
        </w:rPr>
        <w:t>namjena</w:t>
      </w:r>
      <w:r>
        <w:rPr>
          <w:spacing w:val="-1"/>
          <w:sz w:val="24"/>
        </w:rPr>
        <w:t xml:space="preserve"> </w:t>
      </w:r>
      <w:r>
        <w:rPr>
          <w:sz w:val="24"/>
        </w:rPr>
        <w:t>unutrašnjeg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prostora)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1"/>
          <w:numId w:val="6"/>
        </w:numPr>
        <w:tabs>
          <w:tab w:val="left" w:pos="296"/>
        </w:tabs>
        <w:ind w:left="296"/>
        <w:jc w:val="left"/>
        <w:rPr>
          <w:sz w:val="24"/>
        </w:rPr>
      </w:pPr>
      <w:r>
        <w:rPr>
          <w:sz w:val="24"/>
        </w:rPr>
        <w:t>druge</w:t>
      </w:r>
      <w:r>
        <w:rPr>
          <w:spacing w:val="-2"/>
          <w:sz w:val="24"/>
        </w:rPr>
        <w:t xml:space="preserve"> </w:t>
      </w:r>
      <w:r>
        <w:rPr>
          <w:sz w:val="24"/>
        </w:rPr>
        <w:t>podatke bitne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ustanovu.</w:t>
      </w:r>
    </w:p>
    <w:p w:rsidR="00BB72F4" w:rsidRDefault="00BB72F4">
      <w:pPr>
        <w:pStyle w:val="Tijeloteksta"/>
        <w:spacing w:before="6"/>
      </w:pPr>
    </w:p>
    <w:p w:rsidR="00BB72F4" w:rsidRDefault="003438DF">
      <w:pPr>
        <w:pStyle w:val="Odlomakpopisa"/>
        <w:numPr>
          <w:ilvl w:val="0"/>
          <w:numId w:val="6"/>
        </w:numPr>
        <w:tabs>
          <w:tab w:val="left" w:pos="484"/>
        </w:tabs>
        <w:ind w:left="116" w:right="122" w:firstLine="0"/>
        <w:rPr>
          <w:sz w:val="24"/>
        </w:rPr>
      </w:pPr>
      <w:r>
        <w:rPr>
          <w:sz w:val="24"/>
        </w:rPr>
        <w:t>Ustanove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podaci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ustanovama</w:t>
      </w:r>
      <w:r>
        <w:rPr>
          <w:spacing w:val="28"/>
          <w:sz w:val="24"/>
        </w:rPr>
        <w:t xml:space="preserve"> </w:t>
      </w:r>
      <w:r>
        <w:rPr>
          <w:sz w:val="24"/>
        </w:rPr>
        <w:t>koje</w:t>
      </w:r>
      <w:r>
        <w:rPr>
          <w:spacing w:val="30"/>
          <w:sz w:val="24"/>
        </w:rPr>
        <w:t xml:space="preserve"> </w:t>
      </w:r>
      <w:r>
        <w:rPr>
          <w:sz w:val="24"/>
        </w:rPr>
        <w:t>su</w:t>
      </w:r>
      <w:r>
        <w:rPr>
          <w:spacing w:val="29"/>
          <w:sz w:val="24"/>
        </w:rPr>
        <w:t xml:space="preserve"> </w:t>
      </w:r>
      <w:r>
        <w:rPr>
          <w:sz w:val="24"/>
        </w:rPr>
        <w:t>prestale</w:t>
      </w:r>
      <w:r>
        <w:rPr>
          <w:spacing w:val="28"/>
          <w:sz w:val="24"/>
        </w:rPr>
        <w:t xml:space="preserve"> </w:t>
      </w:r>
      <w:r>
        <w:rPr>
          <w:sz w:val="24"/>
        </w:rPr>
        <w:t>s</w:t>
      </w:r>
      <w:r>
        <w:rPr>
          <w:spacing w:val="29"/>
          <w:sz w:val="24"/>
        </w:rPr>
        <w:t xml:space="preserve"> </w:t>
      </w:r>
      <w:r>
        <w:rPr>
          <w:sz w:val="24"/>
        </w:rPr>
        <w:t>radom</w:t>
      </w:r>
      <w:r>
        <w:rPr>
          <w:spacing w:val="29"/>
          <w:sz w:val="24"/>
        </w:rPr>
        <w:t xml:space="preserve"> </w:t>
      </w:r>
      <w:r>
        <w:rPr>
          <w:sz w:val="24"/>
        </w:rPr>
        <w:t>ili</w:t>
      </w:r>
      <w:r>
        <w:rPr>
          <w:spacing w:val="29"/>
          <w:sz w:val="24"/>
        </w:rPr>
        <w:t xml:space="preserve"> </w:t>
      </w:r>
      <w:r>
        <w:rPr>
          <w:sz w:val="24"/>
        </w:rPr>
        <w:t>su</w:t>
      </w:r>
      <w:r>
        <w:rPr>
          <w:spacing w:val="29"/>
          <w:sz w:val="24"/>
        </w:rPr>
        <w:t xml:space="preserve"> </w:t>
      </w:r>
      <w:r>
        <w:rPr>
          <w:sz w:val="24"/>
        </w:rPr>
        <w:t>ukinute,</w:t>
      </w:r>
      <w:r>
        <w:rPr>
          <w:spacing w:val="28"/>
          <w:sz w:val="24"/>
        </w:rPr>
        <w:t xml:space="preserve"> </w:t>
      </w:r>
      <w:r>
        <w:rPr>
          <w:sz w:val="24"/>
        </w:rPr>
        <w:t>ne</w:t>
      </w:r>
      <w:r>
        <w:rPr>
          <w:spacing w:val="28"/>
          <w:sz w:val="24"/>
        </w:rPr>
        <w:t xml:space="preserve"> </w:t>
      </w:r>
      <w:r>
        <w:rPr>
          <w:sz w:val="24"/>
        </w:rPr>
        <w:t>brišu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iz Upisnika ustanova.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0"/>
          <w:numId w:val="5"/>
        </w:numPr>
        <w:tabs>
          <w:tab w:val="left" w:pos="496"/>
        </w:tabs>
        <w:ind w:right="121" w:firstLine="0"/>
        <w:rPr>
          <w:sz w:val="24"/>
        </w:rPr>
      </w:pPr>
      <w:r>
        <w:rPr>
          <w:sz w:val="24"/>
        </w:rPr>
        <w:t>Ustanove</w:t>
      </w:r>
      <w:r>
        <w:rPr>
          <w:spacing w:val="39"/>
          <w:sz w:val="24"/>
        </w:rPr>
        <w:t xml:space="preserve"> </w:t>
      </w:r>
      <w:r>
        <w:rPr>
          <w:sz w:val="24"/>
        </w:rPr>
        <w:t>vode</w:t>
      </w:r>
      <w:r>
        <w:rPr>
          <w:spacing w:val="39"/>
          <w:sz w:val="24"/>
        </w:rPr>
        <w:t xml:space="preserve"> </w:t>
      </w:r>
      <w:r>
        <w:rPr>
          <w:sz w:val="24"/>
        </w:rPr>
        <w:t>Upisnik</w:t>
      </w:r>
      <w:r>
        <w:rPr>
          <w:spacing w:val="39"/>
          <w:sz w:val="24"/>
        </w:rPr>
        <w:t xml:space="preserve"> </w:t>
      </w:r>
      <w:r>
        <w:rPr>
          <w:sz w:val="24"/>
        </w:rPr>
        <w:t>programa</w:t>
      </w:r>
      <w:r>
        <w:rPr>
          <w:spacing w:val="39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r>
        <w:rPr>
          <w:sz w:val="24"/>
        </w:rPr>
        <w:t>obrazovanja</w:t>
      </w:r>
      <w:r>
        <w:rPr>
          <w:spacing w:val="39"/>
          <w:sz w:val="24"/>
        </w:rPr>
        <w:t xml:space="preserve"> </w:t>
      </w:r>
      <w:r>
        <w:rPr>
          <w:sz w:val="24"/>
        </w:rPr>
        <w:t>odraslih</w:t>
      </w:r>
      <w:r>
        <w:rPr>
          <w:spacing w:val="39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r>
        <w:rPr>
          <w:sz w:val="24"/>
        </w:rPr>
        <w:t>koje</w:t>
      </w:r>
      <w:r>
        <w:rPr>
          <w:spacing w:val="39"/>
          <w:sz w:val="24"/>
        </w:rPr>
        <w:t xml:space="preserve"> </w:t>
      </w:r>
      <w:r>
        <w:rPr>
          <w:sz w:val="24"/>
        </w:rPr>
        <w:t>imaju</w:t>
      </w:r>
      <w:r>
        <w:rPr>
          <w:spacing w:val="40"/>
          <w:sz w:val="24"/>
        </w:rPr>
        <w:t xml:space="preserve"> </w:t>
      </w:r>
      <w:r>
        <w:rPr>
          <w:sz w:val="24"/>
        </w:rPr>
        <w:t>odobrenje</w:t>
      </w:r>
      <w:r>
        <w:rPr>
          <w:spacing w:val="39"/>
          <w:sz w:val="24"/>
        </w:rPr>
        <w:t xml:space="preserve"> </w:t>
      </w:r>
      <w:r>
        <w:rPr>
          <w:sz w:val="24"/>
        </w:rPr>
        <w:t>za izvođenje i za programe bez posebnog odobrenja.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0"/>
          <w:numId w:val="5"/>
        </w:numPr>
        <w:tabs>
          <w:tab w:val="left" w:pos="453"/>
        </w:tabs>
        <w:ind w:left="453" w:hanging="337"/>
        <w:rPr>
          <w:sz w:val="24"/>
        </w:rPr>
      </w:pPr>
      <w:r>
        <w:rPr>
          <w:sz w:val="24"/>
        </w:rPr>
        <w:t>Upisnik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obrazovanje</w:t>
      </w:r>
      <w:r>
        <w:rPr>
          <w:spacing w:val="-1"/>
          <w:sz w:val="24"/>
        </w:rPr>
        <w:t xml:space="preserve"> </w:t>
      </w:r>
      <w:r>
        <w:rPr>
          <w:sz w:val="24"/>
        </w:rPr>
        <w:t>odraslih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sadrži: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5"/>
        </w:numPr>
        <w:tabs>
          <w:tab w:val="left" w:pos="409"/>
        </w:tabs>
        <w:ind w:hanging="293"/>
        <w:rPr>
          <w:sz w:val="24"/>
        </w:rPr>
      </w:pPr>
      <w:r>
        <w:rPr>
          <w:sz w:val="24"/>
        </w:rPr>
        <w:t>Popis</w:t>
      </w:r>
      <w:r>
        <w:rPr>
          <w:spacing w:val="-4"/>
          <w:sz w:val="24"/>
        </w:rPr>
        <w:t xml:space="preserve"> </w:t>
      </w:r>
      <w:r>
        <w:rPr>
          <w:sz w:val="24"/>
        </w:rPr>
        <w:t>programa za</w:t>
      </w:r>
      <w:r>
        <w:rPr>
          <w:spacing w:val="-2"/>
          <w:sz w:val="24"/>
        </w:rPr>
        <w:t xml:space="preserve"> </w:t>
      </w:r>
      <w:r>
        <w:rPr>
          <w:sz w:val="24"/>
        </w:rPr>
        <w:t>koje ustanova</w:t>
      </w:r>
      <w:r>
        <w:rPr>
          <w:spacing w:val="-2"/>
          <w:sz w:val="24"/>
        </w:rPr>
        <w:t xml:space="preserve"> </w:t>
      </w:r>
      <w:r>
        <w:rPr>
          <w:sz w:val="24"/>
        </w:rPr>
        <w:t>ima</w:t>
      </w:r>
      <w:r>
        <w:rPr>
          <w:spacing w:val="-1"/>
          <w:sz w:val="24"/>
        </w:rPr>
        <w:t xml:space="preserve"> </w:t>
      </w:r>
      <w:r>
        <w:rPr>
          <w:sz w:val="24"/>
        </w:rPr>
        <w:t>odobrenje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izvođenje: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0"/>
          <w:numId w:val="4"/>
        </w:numPr>
        <w:tabs>
          <w:tab w:val="left" w:pos="298"/>
        </w:tabs>
        <w:ind w:right="121" w:firstLine="0"/>
        <w:jc w:val="left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programa, klasifikacijske</w:t>
      </w:r>
      <w:r>
        <w:rPr>
          <w:spacing w:val="-2"/>
          <w:sz w:val="24"/>
        </w:rPr>
        <w:t xml:space="preserve"> </w:t>
      </w:r>
      <w:r>
        <w:rPr>
          <w:sz w:val="24"/>
        </w:rPr>
        <w:t>oznake (KLASA,</w:t>
      </w:r>
      <w:r>
        <w:rPr>
          <w:spacing w:val="-2"/>
          <w:sz w:val="24"/>
        </w:rPr>
        <w:t xml:space="preserve"> </w:t>
      </w:r>
      <w:r>
        <w:rPr>
          <w:sz w:val="24"/>
        </w:rPr>
        <w:t>URBROJ)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izdanog</w:t>
      </w:r>
      <w:r>
        <w:rPr>
          <w:spacing w:val="-1"/>
          <w:sz w:val="24"/>
        </w:rPr>
        <w:t xml:space="preserve"> </w:t>
      </w:r>
      <w:r>
        <w:rPr>
          <w:sz w:val="24"/>
        </w:rPr>
        <w:t>rješenja,</w:t>
      </w:r>
      <w:r>
        <w:rPr>
          <w:spacing w:val="-1"/>
          <w:sz w:val="24"/>
        </w:rPr>
        <w:t xml:space="preserve"> </w:t>
      </w:r>
      <w:r>
        <w:rPr>
          <w:sz w:val="24"/>
        </w:rPr>
        <w:t>naziv ministarstva ili drugoga nadležnog tijela koje je odobrilo izvođenje programa;</w:t>
      </w:r>
    </w:p>
    <w:p w:rsidR="00BB72F4" w:rsidRDefault="00BB72F4">
      <w:pPr>
        <w:rPr>
          <w:sz w:val="24"/>
        </w:rPr>
        <w:sectPr w:rsidR="00BB72F4">
          <w:pgSz w:w="11910" w:h="16840"/>
          <w:pgMar w:top="1320" w:right="1300" w:bottom="280" w:left="1300" w:header="720" w:footer="720" w:gutter="0"/>
          <w:cols w:space="720"/>
        </w:sectPr>
      </w:pPr>
    </w:p>
    <w:p w:rsidR="00BB72F4" w:rsidRDefault="003438DF">
      <w:pPr>
        <w:pStyle w:val="Odlomakpopisa"/>
        <w:numPr>
          <w:ilvl w:val="0"/>
          <w:numId w:val="4"/>
        </w:numPr>
        <w:tabs>
          <w:tab w:val="left" w:pos="296"/>
        </w:tabs>
        <w:spacing w:before="70"/>
        <w:ind w:left="296" w:hanging="180"/>
        <w:rPr>
          <w:sz w:val="24"/>
        </w:rPr>
      </w:pPr>
      <w:r>
        <w:rPr>
          <w:sz w:val="24"/>
        </w:rPr>
        <w:lastRenderedPageBreak/>
        <w:t>vrsta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trajanje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programa.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1"/>
          <w:numId w:val="5"/>
        </w:numPr>
        <w:tabs>
          <w:tab w:val="left" w:pos="394"/>
        </w:tabs>
        <w:ind w:left="394" w:hanging="278"/>
        <w:jc w:val="both"/>
        <w:rPr>
          <w:sz w:val="24"/>
        </w:rPr>
      </w:pPr>
      <w:r>
        <w:rPr>
          <w:sz w:val="24"/>
        </w:rPr>
        <w:t>Popis</w:t>
      </w:r>
      <w:r>
        <w:rPr>
          <w:spacing w:val="-1"/>
          <w:sz w:val="24"/>
        </w:rPr>
        <w:t xml:space="preserve"> </w:t>
      </w:r>
      <w:r>
        <w:rPr>
          <w:sz w:val="24"/>
        </w:rPr>
        <w:t>programa koje</w:t>
      </w:r>
      <w:r>
        <w:rPr>
          <w:spacing w:val="-1"/>
          <w:sz w:val="24"/>
        </w:rPr>
        <w:t xml:space="preserve"> </w:t>
      </w:r>
      <w:r>
        <w:rPr>
          <w:sz w:val="24"/>
        </w:rPr>
        <w:t>ustanova</w:t>
      </w:r>
      <w:r>
        <w:rPr>
          <w:spacing w:val="-2"/>
          <w:sz w:val="24"/>
        </w:rPr>
        <w:t xml:space="preserve"> </w:t>
      </w:r>
      <w:r>
        <w:rPr>
          <w:sz w:val="24"/>
        </w:rPr>
        <w:t>izvodi bez posebnog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odobrenja: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0"/>
          <w:numId w:val="4"/>
        </w:numPr>
        <w:tabs>
          <w:tab w:val="left" w:pos="353"/>
        </w:tabs>
        <w:ind w:right="122" w:firstLine="0"/>
        <w:rPr>
          <w:sz w:val="24"/>
        </w:rPr>
      </w:pPr>
      <w:r>
        <w:rPr>
          <w:sz w:val="24"/>
        </w:rPr>
        <w:t>naziv programa, klasifikacijske oznake (KLASA, URBROJ) i datum dones</w:t>
      </w:r>
      <w:r>
        <w:rPr>
          <w:sz w:val="24"/>
        </w:rPr>
        <w:t>ene odluke, naziv ustanove i tijela koje je donijelo odluku o programu;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0"/>
          <w:numId w:val="4"/>
        </w:numPr>
        <w:tabs>
          <w:tab w:val="left" w:pos="296"/>
        </w:tabs>
        <w:ind w:left="296" w:hanging="180"/>
        <w:rPr>
          <w:sz w:val="24"/>
        </w:rPr>
      </w:pPr>
      <w:r>
        <w:rPr>
          <w:sz w:val="24"/>
        </w:rPr>
        <w:t>vrsta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trajanje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programa.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Tijeloteksta"/>
        <w:spacing w:before="1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2"/>
          <w:numId w:val="5"/>
        </w:numPr>
        <w:tabs>
          <w:tab w:val="left" w:pos="498"/>
        </w:tabs>
        <w:ind w:right="120" w:firstLine="0"/>
        <w:jc w:val="both"/>
        <w:rPr>
          <w:sz w:val="24"/>
        </w:rPr>
      </w:pPr>
      <w:r>
        <w:rPr>
          <w:sz w:val="24"/>
        </w:rPr>
        <w:t xml:space="preserve">Ustanove vode Upisnik polaznika koji omogućuje uvid u andragoške i druge podatke važne za praćenje polaznika od upisa u program do završetka programa i izdavanja javne </w:t>
      </w:r>
      <w:r>
        <w:rPr>
          <w:spacing w:val="-2"/>
          <w:sz w:val="24"/>
        </w:rPr>
        <w:t>isprave.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2"/>
          <w:numId w:val="5"/>
        </w:numPr>
        <w:tabs>
          <w:tab w:val="left" w:pos="453"/>
        </w:tabs>
        <w:spacing w:before="1"/>
        <w:ind w:left="453" w:hanging="337"/>
        <w:jc w:val="both"/>
        <w:rPr>
          <w:sz w:val="24"/>
        </w:rPr>
      </w:pPr>
      <w:r>
        <w:rPr>
          <w:sz w:val="24"/>
        </w:rPr>
        <w:t>Upisnik</w:t>
      </w:r>
      <w:r>
        <w:rPr>
          <w:spacing w:val="-3"/>
          <w:sz w:val="24"/>
        </w:rPr>
        <w:t xml:space="preserve"> </w:t>
      </w:r>
      <w:r>
        <w:rPr>
          <w:sz w:val="24"/>
        </w:rPr>
        <w:t>polaznika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1"/>
          <w:sz w:val="24"/>
        </w:rPr>
        <w:t xml:space="preserve"> </w:t>
      </w:r>
      <w:r>
        <w:rPr>
          <w:sz w:val="24"/>
        </w:rPr>
        <w:t>odraslih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sadrži </w:t>
      </w:r>
      <w:r>
        <w:rPr>
          <w:spacing w:val="-2"/>
          <w:sz w:val="24"/>
        </w:rPr>
        <w:t>sljedeće: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ime</w:t>
      </w:r>
      <w:r>
        <w:rPr>
          <w:spacing w:val="-2"/>
          <w:sz w:val="24"/>
        </w:rPr>
        <w:t xml:space="preserve"> </w:t>
      </w:r>
      <w:r>
        <w:rPr>
          <w:sz w:val="24"/>
        </w:rPr>
        <w:t>i prezime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polaznika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datum</w:t>
      </w:r>
      <w:r>
        <w:rPr>
          <w:spacing w:val="-3"/>
          <w:sz w:val="24"/>
        </w:rPr>
        <w:t xml:space="preserve"> </w:t>
      </w:r>
      <w:r>
        <w:rPr>
          <w:sz w:val="24"/>
        </w:rPr>
        <w:t>upisa</w:t>
      </w:r>
      <w:r>
        <w:rPr>
          <w:spacing w:val="-1"/>
          <w:sz w:val="24"/>
        </w:rPr>
        <w:t xml:space="preserve"> </w:t>
      </w:r>
      <w:r>
        <w:rPr>
          <w:sz w:val="24"/>
        </w:rPr>
        <w:t>u ustanovu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dodijeljeni matični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broj </w:t>
      </w:r>
      <w:r>
        <w:rPr>
          <w:spacing w:val="-2"/>
          <w:sz w:val="24"/>
        </w:rPr>
        <w:t>polaznika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336"/>
        </w:tabs>
        <w:ind w:right="117" w:firstLine="0"/>
        <w:rPr>
          <w:sz w:val="24"/>
        </w:rPr>
      </w:pPr>
      <w:r>
        <w:rPr>
          <w:sz w:val="24"/>
        </w:rPr>
        <w:t>osobne podatke o polazniku: dan, mjesec, godina, mjesto i država rođenja, matični broj građana (MBG), državljanstvo, spol, ime roditelja, adresa polaznika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prethodn</w:t>
      </w:r>
      <w:r>
        <w:rPr>
          <w:sz w:val="24"/>
        </w:rPr>
        <w:t>om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obrazovanju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programa,</w:t>
      </w:r>
      <w:r>
        <w:rPr>
          <w:spacing w:val="-1"/>
          <w:sz w:val="24"/>
        </w:rPr>
        <w:t xml:space="preserve"> </w:t>
      </w:r>
      <w:r>
        <w:rPr>
          <w:sz w:val="24"/>
        </w:rPr>
        <w:t>vrsta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trajanja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polaznik </w:t>
      </w:r>
      <w:r>
        <w:rPr>
          <w:spacing w:val="-2"/>
          <w:sz w:val="24"/>
        </w:rPr>
        <w:t>upisan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346"/>
        </w:tabs>
        <w:ind w:right="123" w:firstLine="0"/>
        <w:rPr>
          <w:sz w:val="24"/>
        </w:rPr>
      </w:pPr>
      <w:r>
        <w:rPr>
          <w:sz w:val="24"/>
        </w:rPr>
        <w:t>podatke o ugovoru o obrazovanju: klasifikacijske oznake (KLASA, URBROJ) i datum sklapanja ugovora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o ustroju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obrazovnih </w:t>
      </w:r>
      <w:r>
        <w:rPr>
          <w:spacing w:val="-2"/>
          <w:sz w:val="24"/>
        </w:rPr>
        <w:t>skupina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o plaćanju</w:t>
      </w:r>
      <w:r>
        <w:rPr>
          <w:spacing w:val="-1"/>
          <w:sz w:val="24"/>
        </w:rPr>
        <w:t xml:space="preserve"> </w:t>
      </w:r>
      <w:r>
        <w:rPr>
          <w:sz w:val="24"/>
        </w:rPr>
        <w:t>troškova</w:t>
      </w:r>
      <w:r>
        <w:rPr>
          <w:spacing w:val="-2"/>
          <w:sz w:val="24"/>
        </w:rPr>
        <w:t xml:space="preserve"> obrazovanja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radni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polaznika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344"/>
        </w:tabs>
        <w:ind w:right="117" w:firstLine="0"/>
        <w:rPr>
          <w:sz w:val="24"/>
        </w:rPr>
      </w:pPr>
      <w:r>
        <w:rPr>
          <w:sz w:val="24"/>
        </w:rPr>
        <w:t>podatke o tijeku obrazovanja: nastavni predmeti ili nastavni sadržaji i postignut uspjeh (ocjene) polaznika, uspjeh na ispitima tijekom obrazovanja i na završnom ispitu odnosno završnoj provjeri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360"/>
        </w:tabs>
        <w:ind w:right="117" w:firstLine="0"/>
        <w:rPr>
          <w:sz w:val="24"/>
        </w:rPr>
      </w:pPr>
      <w:r>
        <w:rPr>
          <w:sz w:val="24"/>
        </w:rPr>
        <w:t xml:space="preserve">podatke o izdanoj javnoj ispravi: klasifikacijske oznake (KLASA, URBROJ) i datum </w:t>
      </w:r>
      <w:r>
        <w:rPr>
          <w:spacing w:val="-2"/>
          <w:sz w:val="24"/>
        </w:rPr>
        <w:t>izdavanja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3"/>
          <w:numId w:val="5"/>
        </w:numPr>
        <w:tabs>
          <w:tab w:val="left" w:pos="296"/>
        </w:tabs>
        <w:ind w:left="296"/>
        <w:rPr>
          <w:sz w:val="24"/>
        </w:rPr>
      </w:pPr>
      <w:r>
        <w:rPr>
          <w:sz w:val="24"/>
        </w:rPr>
        <w:t>ostale</w:t>
      </w:r>
      <w:r>
        <w:rPr>
          <w:spacing w:val="-4"/>
          <w:sz w:val="24"/>
        </w:rPr>
        <w:t xml:space="preserve"> </w:t>
      </w:r>
      <w:r>
        <w:rPr>
          <w:sz w:val="24"/>
        </w:rPr>
        <w:t>podatke o</w:t>
      </w:r>
      <w:r>
        <w:rPr>
          <w:spacing w:val="-1"/>
          <w:sz w:val="24"/>
        </w:rPr>
        <w:t xml:space="preserve"> </w:t>
      </w:r>
      <w:r>
        <w:rPr>
          <w:sz w:val="24"/>
        </w:rPr>
        <w:t>polazniku i posebnostima</w:t>
      </w:r>
      <w:r>
        <w:rPr>
          <w:spacing w:val="-2"/>
          <w:sz w:val="24"/>
        </w:rPr>
        <w:t xml:space="preserve"> </w:t>
      </w:r>
      <w:r>
        <w:rPr>
          <w:sz w:val="24"/>
        </w:rPr>
        <w:t>važnim 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obrazovanje.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Tijeloteksta"/>
        <w:spacing w:before="1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0"/>
          <w:numId w:val="3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Ustanove vode</w:t>
      </w:r>
      <w:r>
        <w:rPr>
          <w:spacing w:val="-1"/>
          <w:sz w:val="24"/>
        </w:rPr>
        <w:t xml:space="preserve"> </w:t>
      </w:r>
      <w:r>
        <w:rPr>
          <w:sz w:val="24"/>
        </w:rPr>
        <w:t>Upisnik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radnika.</w:t>
      </w:r>
    </w:p>
    <w:p w:rsidR="00BB72F4" w:rsidRDefault="00BB72F4">
      <w:pPr>
        <w:jc w:val="both"/>
        <w:rPr>
          <w:sz w:val="24"/>
        </w:rPr>
        <w:sectPr w:rsidR="00BB72F4">
          <w:pgSz w:w="11910" w:h="16840"/>
          <w:pgMar w:top="1320" w:right="1300" w:bottom="280" w:left="1300" w:header="720" w:footer="720" w:gutter="0"/>
          <w:cols w:space="720"/>
        </w:sectPr>
      </w:pPr>
    </w:p>
    <w:p w:rsidR="00BB72F4" w:rsidRDefault="003438DF">
      <w:pPr>
        <w:pStyle w:val="Odlomakpopisa"/>
        <w:numPr>
          <w:ilvl w:val="0"/>
          <w:numId w:val="3"/>
        </w:numPr>
        <w:tabs>
          <w:tab w:val="left" w:pos="453"/>
        </w:tabs>
        <w:spacing w:before="70"/>
        <w:ind w:left="453" w:hanging="337"/>
        <w:jc w:val="both"/>
        <w:rPr>
          <w:sz w:val="24"/>
        </w:rPr>
      </w:pPr>
      <w:r>
        <w:rPr>
          <w:sz w:val="24"/>
        </w:rPr>
        <w:lastRenderedPageBreak/>
        <w:t>Upisnik</w:t>
      </w:r>
      <w:r>
        <w:rPr>
          <w:spacing w:val="-3"/>
          <w:sz w:val="24"/>
        </w:rPr>
        <w:t xml:space="preserve"> </w:t>
      </w:r>
      <w:r>
        <w:rPr>
          <w:sz w:val="24"/>
        </w:rPr>
        <w:t>radnika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ustanovama za</w:t>
      </w:r>
      <w:r>
        <w:rPr>
          <w:spacing w:val="-2"/>
          <w:sz w:val="24"/>
        </w:rPr>
        <w:t xml:space="preserve"> </w:t>
      </w:r>
      <w:r>
        <w:rPr>
          <w:sz w:val="24"/>
        </w:rPr>
        <w:t>obrazovanj</w:t>
      </w:r>
      <w:r>
        <w:rPr>
          <w:sz w:val="24"/>
        </w:rPr>
        <w:t>e odraslih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sadrži </w:t>
      </w:r>
      <w:r>
        <w:rPr>
          <w:spacing w:val="-2"/>
          <w:sz w:val="24"/>
        </w:rPr>
        <w:t>sljedeće: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Odlomakpopisa"/>
        <w:numPr>
          <w:ilvl w:val="1"/>
          <w:numId w:val="3"/>
        </w:numPr>
        <w:tabs>
          <w:tab w:val="left" w:pos="348"/>
        </w:tabs>
        <w:ind w:right="117" w:firstLine="0"/>
        <w:rPr>
          <w:sz w:val="24"/>
        </w:rPr>
      </w:pPr>
      <w:r>
        <w:rPr>
          <w:sz w:val="24"/>
        </w:rPr>
        <w:t>podatke o ravnatelju: ime i prezime, spol, matični broj građana (MBG), državljanstvo, datum imenovanja, radni status;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3"/>
        </w:numPr>
        <w:tabs>
          <w:tab w:val="left" w:pos="339"/>
        </w:tabs>
        <w:ind w:right="114" w:firstLine="0"/>
        <w:rPr>
          <w:sz w:val="24"/>
        </w:rPr>
      </w:pPr>
      <w:r>
        <w:rPr>
          <w:sz w:val="24"/>
        </w:rPr>
        <w:t>podatke o andragoškim djelatnicima: ime i prezime, spol, matični broj građana (MBG), državljanstvo, radni staž ukupno i u prosvjeti, radni status u ustanovi, naziv radnog mjesta, stručna sprema, usavršavanje i napredovanje u struci;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1"/>
          <w:numId w:val="3"/>
        </w:numPr>
        <w:tabs>
          <w:tab w:val="left" w:pos="401"/>
        </w:tabs>
        <w:ind w:right="121" w:firstLine="0"/>
        <w:rPr>
          <w:sz w:val="24"/>
        </w:rPr>
      </w:pPr>
      <w:r>
        <w:rPr>
          <w:sz w:val="24"/>
        </w:rPr>
        <w:t>podatke o ostalim radn</w:t>
      </w:r>
      <w:r>
        <w:rPr>
          <w:sz w:val="24"/>
        </w:rPr>
        <w:t>icima: ime i prezime, spol, matični broj građana (MBG), državljanstvo, stručna sprema, radni staž, radni status i naziv radnog mjesta;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1"/>
          <w:numId w:val="3"/>
        </w:numPr>
        <w:tabs>
          <w:tab w:val="left" w:pos="296"/>
        </w:tabs>
        <w:ind w:left="296" w:hanging="180"/>
        <w:rPr>
          <w:sz w:val="24"/>
        </w:rPr>
      </w:pPr>
      <w:r>
        <w:rPr>
          <w:sz w:val="24"/>
        </w:rPr>
        <w:t>druge</w:t>
      </w:r>
      <w:r>
        <w:rPr>
          <w:spacing w:val="-2"/>
          <w:sz w:val="24"/>
        </w:rPr>
        <w:t xml:space="preserve"> </w:t>
      </w: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bitne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 radnike </w:t>
      </w:r>
      <w:r>
        <w:rPr>
          <w:spacing w:val="-2"/>
          <w:sz w:val="24"/>
        </w:rPr>
        <w:t>ustanove.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Tijeloteksta"/>
        <w:spacing w:before="1"/>
        <w:ind w:left="116" w:right="121"/>
        <w:jc w:val="both"/>
      </w:pPr>
      <w:r>
        <w:t>Ustanove su dužne svaku promjenu podataka o kojima vode evidenciju upisati u odgovarajući upisnik najkasnije u roku od 30 dana od promjene podataka.</w:t>
      </w:r>
    </w:p>
    <w:p w:rsidR="00BB72F4" w:rsidRDefault="00BB72F4">
      <w:pPr>
        <w:pStyle w:val="Tijeloteksta"/>
        <w:spacing w:before="4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0"/>
          <w:numId w:val="2"/>
        </w:numPr>
        <w:tabs>
          <w:tab w:val="left" w:pos="520"/>
        </w:tabs>
        <w:ind w:right="112" w:firstLine="0"/>
        <w:jc w:val="both"/>
        <w:rPr>
          <w:sz w:val="24"/>
        </w:rPr>
      </w:pPr>
      <w:r>
        <w:rPr>
          <w:sz w:val="24"/>
        </w:rPr>
        <w:t>Podaci iz evidencija mogu se koristiti samo u svrhu praćenja stanja i poduzimanja odgovarajućih</w:t>
      </w:r>
      <w:r>
        <w:rPr>
          <w:spacing w:val="-1"/>
          <w:sz w:val="24"/>
        </w:rPr>
        <w:t xml:space="preserve"> </w:t>
      </w:r>
      <w:r>
        <w:rPr>
          <w:sz w:val="24"/>
        </w:rPr>
        <w:t>mjera</w:t>
      </w:r>
      <w:r>
        <w:rPr>
          <w:spacing w:val="-2"/>
          <w:sz w:val="24"/>
        </w:rPr>
        <w:t xml:space="preserve"> </w:t>
      </w:r>
      <w:r>
        <w:rPr>
          <w:sz w:val="24"/>
        </w:rPr>
        <w:t>radi unapređenja</w:t>
      </w:r>
      <w:r>
        <w:rPr>
          <w:spacing w:val="-2"/>
          <w:sz w:val="24"/>
        </w:rPr>
        <w:t xml:space="preserve"> </w:t>
      </w:r>
      <w:r>
        <w:rPr>
          <w:sz w:val="24"/>
        </w:rPr>
        <w:t>obrazovnog</w:t>
      </w:r>
      <w:r>
        <w:rPr>
          <w:spacing w:val="-1"/>
          <w:sz w:val="24"/>
        </w:rPr>
        <w:t xml:space="preserve"> </w:t>
      </w:r>
      <w:r>
        <w:rPr>
          <w:sz w:val="24"/>
        </w:rPr>
        <w:t>sustava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Republici</w:t>
      </w:r>
      <w:r>
        <w:rPr>
          <w:spacing w:val="-1"/>
          <w:sz w:val="24"/>
        </w:rPr>
        <w:t xml:space="preserve"> </w:t>
      </w:r>
      <w:r>
        <w:rPr>
          <w:sz w:val="24"/>
        </w:rPr>
        <w:t>Hrvatskoj,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posebno</w:t>
      </w:r>
      <w:r>
        <w:rPr>
          <w:spacing w:val="-1"/>
          <w:sz w:val="24"/>
        </w:rPr>
        <w:t xml:space="preserve"> </w:t>
      </w:r>
      <w:r>
        <w:rPr>
          <w:sz w:val="24"/>
        </w:rPr>
        <w:t>u djelatnosti obrazovanja odraslih.</w:t>
      </w:r>
    </w:p>
    <w:p w:rsidR="00BB72F4" w:rsidRDefault="00BB72F4">
      <w:pPr>
        <w:pStyle w:val="Tijeloteksta"/>
        <w:spacing w:before="3"/>
      </w:pPr>
    </w:p>
    <w:p w:rsidR="00BB72F4" w:rsidRDefault="003438DF">
      <w:pPr>
        <w:pStyle w:val="Odlomakpopisa"/>
        <w:numPr>
          <w:ilvl w:val="0"/>
          <w:numId w:val="2"/>
        </w:numPr>
        <w:tabs>
          <w:tab w:val="left" w:pos="515"/>
        </w:tabs>
        <w:ind w:right="121" w:firstLine="0"/>
        <w:jc w:val="both"/>
        <w:rPr>
          <w:sz w:val="24"/>
        </w:rPr>
      </w:pPr>
      <w:r>
        <w:rPr>
          <w:sz w:val="24"/>
        </w:rPr>
        <w:t xml:space="preserve">Podaci iz Upisnika programa mogu se koristiti u </w:t>
      </w:r>
      <w:r>
        <w:rPr>
          <w:sz w:val="24"/>
        </w:rPr>
        <w:t>svrhu profesionalnog informiranja. Agencija treba osigurati uvjete da podaci o programima budu dostupne javnosti.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Odlomakpopisa"/>
        <w:numPr>
          <w:ilvl w:val="0"/>
          <w:numId w:val="2"/>
        </w:numPr>
        <w:tabs>
          <w:tab w:val="left" w:pos="474"/>
        </w:tabs>
        <w:ind w:right="117" w:firstLine="0"/>
        <w:jc w:val="both"/>
        <w:rPr>
          <w:sz w:val="24"/>
        </w:rPr>
      </w:pPr>
      <w:r>
        <w:rPr>
          <w:sz w:val="24"/>
        </w:rPr>
        <w:t>U slučajevima potrebe za podacima koji nisu propisani ovim Pravilnikom, a nužni su za praćenje stanja i razvoj djelatnosti obrazovanja odrasl</w:t>
      </w:r>
      <w:r>
        <w:rPr>
          <w:sz w:val="24"/>
        </w:rPr>
        <w:t>ih, odluku o prikupljanju donosi ravnatelj Agencije.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11.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0"/>
          <w:numId w:val="1"/>
        </w:numPr>
        <w:tabs>
          <w:tab w:val="left" w:pos="491"/>
        </w:tabs>
        <w:ind w:right="113" w:firstLine="0"/>
        <w:jc w:val="both"/>
        <w:rPr>
          <w:sz w:val="24"/>
        </w:rPr>
      </w:pPr>
      <w:r>
        <w:rPr>
          <w:sz w:val="24"/>
        </w:rPr>
        <w:t>Pristup osobnim podacima iz Upisnika polaznika i Upisnika radnika dopušten je samo ovlaštenim osobama u ustanovi, fizičkim ili pravnim osobama iz članka 4. stavka 2. ovog pravilnika s kojima</w:t>
      </w:r>
      <w:r>
        <w:rPr>
          <w:sz w:val="24"/>
        </w:rPr>
        <w:t xml:space="preserve"> je ustanova ugovorila poslove elektroničkog oblikovanja i dostave podataka, ovlaštenim osobama u Agenciji te ovlaštenim osobama zaduženim za održavanje i razvitak središnjeg sustava za praćenje stanja u obrazovnom sustavu Republike Hrvatske (e- </w:t>
      </w:r>
      <w:r>
        <w:rPr>
          <w:spacing w:val="-2"/>
          <w:sz w:val="24"/>
        </w:rPr>
        <w:t>Matica).</w:t>
      </w:r>
    </w:p>
    <w:p w:rsidR="00BB72F4" w:rsidRDefault="00BB72F4">
      <w:pPr>
        <w:pStyle w:val="Tijeloteksta"/>
        <w:spacing w:before="6"/>
      </w:pPr>
    </w:p>
    <w:p w:rsidR="00BB72F4" w:rsidRDefault="003438DF">
      <w:pPr>
        <w:pStyle w:val="Odlomakpopisa"/>
        <w:numPr>
          <w:ilvl w:val="0"/>
          <w:numId w:val="1"/>
        </w:numPr>
        <w:tabs>
          <w:tab w:val="left" w:pos="458"/>
        </w:tabs>
        <w:ind w:right="117" w:firstLine="0"/>
        <w:jc w:val="both"/>
        <w:rPr>
          <w:sz w:val="24"/>
        </w:rPr>
      </w:pPr>
      <w:r>
        <w:rPr>
          <w:sz w:val="24"/>
        </w:rPr>
        <w:t>Svi osobni podaci o polaznicima i radnicima moraju biti zaštićeni od slučajne ili namjerne zlouporabe, uništavanja, gubitka, neovlaštenih pristupa ili promjena.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Odlomakpopisa"/>
        <w:numPr>
          <w:ilvl w:val="0"/>
          <w:numId w:val="1"/>
        </w:numPr>
        <w:tabs>
          <w:tab w:val="left" w:pos="477"/>
        </w:tabs>
        <w:ind w:right="116" w:firstLine="0"/>
        <w:jc w:val="both"/>
        <w:rPr>
          <w:sz w:val="24"/>
        </w:rPr>
      </w:pPr>
      <w:r>
        <w:rPr>
          <w:sz w:val="24"/>
        </w:rPr>
        <w:t>Mjere zaštite te pravo pristupa i korištenja osobnim podacima određuju se općim aktom ustanove u skladu sa Zakonom o zaštiti osobnih podataka (»Narodne novine«, broj 103/03, 118/06 i 41/08).</w:t>
      </w:r>
    </w:p>
    <w:p w:rsidR="00BB72F4" w:rsidRDefault="00BB72F4">
      <w:pPr>
        <w:pStyle w:val="Tijeloteksta"/>
        <w:spacing w:before="6"/>
      </w:pPr>
    </w:p>
    <w:p w:rsidR="00BB72F4" w:rsidRDefault="003438DF">
      <w:pPr>
        <w:pStyle w:val="Tijeloteksta"/>
        <w:ind w:left="104" w:right="105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:rsidR="00BB72F4" w:rsidRDefault="00BB72F4">
      <w:pPr>
        <w:jc w:val="center"/>
        <w:sectPr w:rsidR="00BB72F4">
          <w:pgSz w:w="11910" w:h="16840"/>
          <w:pgMar w:top="1320" w:right="1300" w:bottom="280" w:left="1300" w:header="720" w:footer="720" w:gutter="0"/>
          <w:cols w:space="720"/>
        </w:sectPr>
      </w:pPr>
    </w:p>
    <w:p w:rsidR="00BB72F4" w:rsidRDefault="003438DF">
      <w:pPr>
        <w:pStyle w:val="Tijeloteksta"/>
        <w:spacing w:before="70" w:line="484" w:lineRule="auto"/>
        <w:ind w:left="116" w:right="531"/>
      </w:pPr>
      <w:r>
        <w:lastRenderedPageBreak/>
        <w:t>Ovaj</w:t>
      </w:r>
      <w:r>
        <w:rPr>
          <w:spacing w:val="-3"/>
        </w:rPr>
        <w:t xml:space="preserve"> </w:t>
      </w:r>
      <w:r>
        <w:t>pravilnik</w:t>
      </w:r>
      <w:r>
        <w:rPr>
          <w:spacing w:val="-3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osmog</w:t>
      </w:r>
      <w:r>
        <w:rPr>
          <w:spacing w:val="-6"/>
        </w:rPr>
        <w:t xml:space="preserve"> </w:t>
      </w:r>
      <w:r>
        <w:t>dan</w:t>
      </w:r>
      <w:r>
        <w:t>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objave</w:t>
      </w:r>
      <w:r>
        <w:rPr>
          <w:spacing w:val="-5"/>
        </w:rPr>
        <w:t xml:space="preserve"> </w:t>
      </w:r>
      <w:r>
        <w:t>u »Narodnim</w:t>
      </w:r>
      <w:r>
        <w:rPr>
          <w:spacing w:val="-3"/>
        </w:rPr>
        <w:t xml:space="preserve"> </w:t>
      </w:r>
      <w:r>
        <w:t>novinama«. Klasa: 602-07/08-03/00033</w:t>
      </w:r>
    </w:p>
    <w:p w:rsidR="00BB72F4" w:rsidRDefault="003438DF">
      <w:pPr>
        <w:pStyle w:val="Tijeloteksta"/>
        <w:spacing w:line="275" w:lineRule="exact"/>
        <w:ind w:left="116"/>
      </w:pPr>
      <w:proofErr w:type="spellStart"/>
      <w:r>
        <w:t>Urbroj</w:t>
      </w:r>
      <w:proofErr w:type="spellEnd"/>
      <w:r>
        <w:t>:</w:t>
      </w:r>
      <w:r>
        <w:rPr>
          <w:spacing w:val="-6"/>
        </w:rPr>
        <w:t xml:space="preserve"> </w:t>
      </w:r>
      <w:r>
        <w:t>533-09-08-</w:t>
      </w:r>
      <w:r>
        <w:rPr>
          <w:spacing w:val="-5"/>
        </w:rPr>
        <w:t>01</w:t>
      </w:r>
    </w:p>
    <w:p w:rsidR="00BB72F4" w:rsidRDefault="00BB72F4">
      <w:pPr>
        <w:pStyle w:val="Tijeloteksta"/>
        <w:spacing w:before="2"/>
      </w:pPr>
    </w:p>
    <w:p w:rsidR="00BB72F4" w:rsidRDefault="003438DF">
      <w:pPr>
        <w:pStyle w:val="Tijeloteksta"/>
        <w:ind w:left="116"/>
      </w:pPr>
      <w:r>
        <w:t>Zagreb,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listopada</w:t>
      </w:r>
      <w:r>
        <w:rPr>
          <w:spacing w:val="-3"/>
        </w:rPr>
        <w:t xml:space="preserve"> </w:t>
      </w:r>
      <w:r>
        <w:rPr>
          <w:spacing w:val="-2"/>
        </w:rPr>
        <w:t>2008.</w:t>
      </w:r>
    </w:p>
    <w:p w:rsidR="00BB72F4" w:rsidRDefault="00BB72F4">
      <w:pPr>
        <w:pStyle w:val="Tijeloteksta"/>
        <w:spacing w:before="5"/>
      </w:pPr>
    </w:p>
    <w:p w:rsidR="00BB72F4" w:rsidRDefault="003438DF">
      <w:pPr>
        <w:pStyle w:val="Tijeloteksta"/>
        <w:ind w:left="7450" w:right="108"/>
        <w:jc w:val="center"/>
      </w:pPr>
      <w:r>
        <w:rPr>
          <w:spacing w:val="-2"/>
        </w:rPr>
        <w:t>Ministar</w:t>
      </w:r>
    </w:p>
    <w:p w:rsidR="00BB72F4" w:rsidRDefault="003438DF" w:rsidP="003438DF">
      <w:pPr>
        <w:spacing w:before="5"/>
        <w:ind w:left="5040" w:right="106"/>
        <w:rPr>
          <w:sz w:val="24"/>
        </w:rPr>
      </w:pPr>
      <w:r>
        <w:rPr>
          <w:b/>
          <w:sz w:val="24"/>
        </w:rPr>
        <w:t xml:space="preserve">    </w:t>
      </w:r>
      <w:bookmarkStart w:id="0" w:name="_GoBack"/>
      <w:bookmarkEnd w:id="0"/>
      <w:r>
        <w:rPr>
          <w:b/>
          <w:sz w:val="24"/>
        </w:rPr>
        <w:t>prof.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dr. </w:t>
      </w:r>
      <w:r>
        <w:rPr>
          <w:b/>
          <w:spacing w:val="-5"/>
          <w:sz w:val="24"/>
        </w:rPr>
        <w:t xml:space="preserve">sc. </w:t>
      </w:r>
      <w:r>
        <w:rPr>
          <w:b/>
          <w:spacing w:val="-2"/>
          <w:sz w:val="24"/>
        </w:rPr>
        <w:t xml:space="preserve">Dragan </w:t>
      </w:r>
      <w:r>
        <w:rPr>
          <w:b/>
          <w:sz w:val="24"/>
        </w:rPr>
        <w:t>Primorac,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v.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</w:p>
    <w:sectPr w:rsidR="00BB72F4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098"/>
    <w:multiLevelType w:val="hybridMultilevel"/>
    <w:tmpl w:val="A4B89878"/>
    <w:lvl w:ilvl="0" w:tplc="992CD148">
      <w:start w:val="1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45CD912">
      <w:numFmt w:val="bullet"/>
      <w:lvlText w:val="•"/>
      <w:lvlJc w:val="left"/>
      <w:pPr>
        <w:ind w:left="1038" w:hanging="363"/>
      </w:pPr>
      <w:rPr>
        <w:rFonts w:hint="default"/>
        <w:lang w:val="hr-HR" w:eastAsia="en-US" w:bidi="ar-SA"/>
      </w:rPr>
    </w:lvl>
    <w:lvl w:ilvl="2" w:tplc="1F2C6082">
      <w:numFmt w:val="bullet"/>
      <w:lvlText w:val="•"/>
      <w:lvlJc w:val="left"/>
      <w:pPr>
        <w:ind w:left="1957" w:hanging="363"/>
      </w:pPr>
      <w:rPr>
        <w:rFonts w:hint="default"/>
        <w:lang w:val="hr-HR" w:eastAsia="en-US" w:bidi="ar-SA"/>
      </w:rPr>
    </w:lvl>
    <w:lvl w:ilvl="3" w:tplc="D480BF8A">
      <w:numFmt w:val="bullet"/>
      <w:lvlText w:val="•"/>
      <w:lvlJc w:val="left"/>
      <w:pPr>
        <w:ind w:left="2875" w:hanging="363"/>
      </w:pPr>
      <w:rPr>
        <w:rFonts w:hint="default"/>
        <w:lang w:val="hr-HR" w:eastAsia="en-US" w:bidi="ar-SA"/>
      </w:rPr>
    </w:lvl>
    <w:lvl w:ilvl="4" w:tplc="C7AEE880">
      <w:numFmt w:val="bullet"/>
      <w:lvlText w:val="•"/>
      <w:lvlJc w:val="left"/>
      <w:pPr>
        <w:ind w:left="3794" w:hanging="363"/>
      </w:pPr>
      <w:rPr>
        <w:rFonts w:hint="default"/>
        <w:lang w:val="hr-HR" w:eastAsia="en-US" w:bidi="ar-SA"/>
      </w:rPr>
    </w:lvl>
    <w:lvl w:ilvl="5" w:tplc="200E2422">
      <w:numFmt w:val="bullet"/>
      <w:lvlText w:val="•"/>
      <w:lvlJc w:val="left"/>
      <w:pPr>
        <w:ind w:left="4713" w:hanging="363"/>
      </w:pPr>
      <w:rPr>
        <w:rFonts w:hint="default"/>
        <w:lang w:val="hr-HR" w:eastAsia="en-US" w:bidi="ar-SA"/>
      </w:rPr>
    </w:lvl>
    <w:lvl w:ilvl="6" w:tplc="7898BF16">
      <w:numFmt w:val="bullet"/>
      <w:lvlText w:val="•"/>
      <w:lvlJc w:val="left"/>
      <w:pPr>
        <w:ind w:left="5631" w:hanging="363"/>
      </w:pPr>
      <w:rPr>
        <w:rFonts w:hint="default"/>
        <w:lang w:val="hr-HR" w:eastAsia="en-US" w:bidi="ar-SA"/>
      </w:rPr>
    </w:lvl>
    <w:lvl w:ilvl="7" w:tplc="4AF02E0A">
      <w:numFmt w:val="bullet"/>
      <w:lvlText w:val="•"/>
      <w:lvlJc w:val="left"/>
      <w:pPr>
        <w:ind w:left="6550" w:hanging="363"/>
      </w:pPr>
      <w:rPr>
        <w:rFonts w:hint="default"/>
        <w:lang w:val="hr-HR" w:eastAsia="en-US" w:bidi="ar-SA"/>
      </w:rPr>
    </w:lvl>
    <w:lvl w:ilvl="8" w:tplc="A30EC774">
      <w:numFmt w:val="bullet"/>
      <w:lvlText w:val="•"/>
      <w:lvlJc w:val="left"/>
      <w:pPr>
        <w:ind w:left="7469" w:hanging="363"/>
      </w:pPr>
      <w:rPr>
        <w:rFonts w:hint="default"/>
        <w:lang w:val="hr-HR" w:eastAsia="en-US" w:bidi="ar-SA"/>
      </w:rPr>
    </w:lvl>
  </w:abstractNum>
  <w:abstractNum w:abstractNumId="1">
    <w:nsid w:val="17DB619B"/>
    <w:multiLevelType w:val="hybridMultilevel"/>
    <w:tmpl w:val="60400F26"/>
    <w:lvl w:ilvl="0" w:tplc="7DB29DEA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C2630F4">
      <w:numFmt w:val="bullet"/>
      <w:lvlText w:val="•"/>
      <w:lvlJc w:val="left"/>
      <w:pPr>
        <w:ind w:left="1344" w:hanging="339"/>
      </w:pPr>
      <w:rPr>
        <w:rFonts w:hint="default"/>
        <w:lang w:val="hr-HR" w:eastAsia="en-US" w:bidi="ar-SA"/>
      </w:rPr>
    </w:lvl>
    <w:lvl w:ilvl="2" w:tplc="5DECAC86">
      <w:numFmt w:val="bullet"/>
      <w:lvlText w:val="•"/>
      <w:lvlJc w:val="left"/>
      <w:pPr>
        <w:ind w:left="2229" w:hanging="339"/>
      </w:pPr>
      <w:rPr>
        <w:rFonts w:hint="default"/>
        <w:lang w:val="hr-HR" w:eastAsia="en-US" w:bidi="ar-SA"/>
      </w:rPr>
    </w:lvl>
    <w:lvl w:ilvl="3" w:tplc="2CB6AB6E">
      <w:numFmt w:val="bullet"/>
      <w:lvlText w:val="•"/>
      <w:lvlJc w:val="left"/>
      <w:pPr>
        <w:ind w:left="3113" w:hanging="339"/>
      </w:pPr>
      <w:rPr>
        <w:rFonts w:hint="default"/>
        <w:lang w:val="hr-HR" w:eastAsia="en-US" w:bidi="ar-SA"/>
      </w:rPr>
    </w:lvl>
    <w:lvl w:ilvl="4" w:tplc="460C89EC">
      <w:numFmt w:val="bullet"/>
      <w:lvlText w:val="•"/>
      <w:lvlJc w:val="left"/>
      <w:pPr>
        <w:ind w:left="3998" w:hanging="339"/>
      </w:pPr>
      <w:rPr>
        <w:rFonts w:hint="default"/>
        <w:lang w:val="hr-HR" w:eastAsia="en-US" w:bidi="ar-SA"/>
      </w:rPr>
    </w:lvl>
    <w:lvl w:ilvl="5" w:tplc="9AE6F4A6">
      <w:numFmt w:val="bullet"/>
      <w:lvlText w:val="•"/>
      <w:lvlJc w:val="left"/>
      <w:pPr>
        <w:ind w:left="4883" w:hanging="339"/>
      </w:pPr>
      <w:rPr>
        <w:rFonts w:hint="default"/>
        <w:lang w:val="hr-HR" w:eastAsia="en-US" w:bidi="ar-SA"/>
      </w:rPr>
    </w:lvl>
    <w:lvl w:ilvl="6" w:tplc="1EDC60BE">
      <w:numFmt w:val="bullet"/>
      <w:lvlText w:val="•"/>
      <w:lvlJc w:val="left"/>
      <w:pPr>
        <w:ind w:left="5767" w:hanging="339"/>
      </w:pPr>
      <w:rPr>
        <w:rFonts w:hint="default"/>
        <w:lang w:val="hr-HR" w:eastAsia="en-US" w:bidi="ar-SA"/>
      </w:rPr>
    </w:lvl>
    <w:lvl w:ilvl="7" w:tplc="AEE639E2">
      <w:numFmt w:val="bullet"/>
      <w:lvlText w:val="•"/>
      <w:lvlJc w:val="left"/>
      <w:pPr>
        <w:ind w:left="6652" w:hanging="339"/>
      </w:pPr>
      <w:rPr>
        <w:rFonts w:hint="default"/>
        <w:lang w:val="hr-HR" w:eastAsia="en-US" w:bidi="ar-SA"/>
      </w:rPr>
    </w:lvl>
    <w:lvl w:ilvl="8" w:tplc="235AB864">
      <w:numFmt w:val="bullet"/>
      <w:lvlText w:val="•"/>
      <w:lvlJc w:val="left"/>
      <w:pPr>
        <w:ind w:left="7537" w:hanging="339"/>
      </w:pPr>
      <w:rPr>
        <w:rFonts w:hint="default"/>
        <w:lang w:val="hr-HR" w:eastAsia="en-US" w:bidi="ar-SA"/>
      </w:rPr>
    </w:lvl>
  </w:abstractNum>
  <w:abstractNum w:abstractNumId="2">
    <w:nsid w:val="22D21BA2"/>
    <w:multiLevelType w:val="hybridMultilevel"/>
    <w:tmpl w:val="B396F154"/>
    <w:lvl w:ilvl="0" w:tplc="A408634C">
      <w:start w:val="1"/>
      <w:numFmt w:val="decimal"/>
      <w:lvlText w:val="(%1)"/>
      <w:lvlJc w:val="left"/>
      <w:pPr>
        <w:ind w:left="116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6E200B8">
      <w:numFmt w:val="bullet"/>
      <w:lvlText w:val="•"/>
      <w:lvlJc w:val="left"/>
      <w:pPr>
        <w:ind w:left="1038" w:hanging="377"/>
      </w:pPr>
      <w:rPr>
        <w:rFonts w:hint="default"/>
        <w:lang w:val="hr-HR" w:eastAsia="en-US" w:bidi="ar-SA"/>
      </w:rPr>
    </w:lvl>
    <w:lvl w:ilvl="2" w:tplc="ECA03568">
      <w:numFmt w:val="bullet"/>
      <w:lvlText w:val="•"/>
      <w:lvlJc w:val="left"/>
      <w:pPr>
        <w:ind w:left="1957" w:hanging="377"/>
      </w:pPr>
      <w:rPr>
        <w:rFonts w:hint="default"/>
        <w:lang w:val="hr-HR" w:eastAsia="en-US" w:bidi="ar-SA"/>
      </w:rPr>
    </w:lvl>
    <w:lvl w:ilvl="3" w:tplc="3A9AB1C4">
      <w:numFmt w:val="bullet"/>
      <w:lvlText w:val="•"/>
      <w:lvlJc w:val="left"/>
      <w:pPr>
        <w:ind w:left="2875" w:hanging="377"/>
      </w:pPr>
      <w:rPr>
        <w:rFonts w:hint="default"/>
        <w:lang w:val="hr-HR" w:eastAsia="en-US" w:bidi="ar-SA"/>
      </w:rPr>
    </w:lvl>
    <w:lvl w:ilvl="4" w:tplc="3B4AEB32">
      <w:numFmt w:val="bullet"/>
      <w:lvlText w:val="•"/>
      <w:lvlJc w:val="left"/>
      <w:pPr>
        <w:ind w:left="3794" w:hanging="377"/>
      </w:pPr>
      <w:rPr>
        <w:rFonts w:hint="default"/>
        <w:lang w:val="hr-HR" w:eastAsia="en-US" w:bidi="ar-SA"/>
      </w:rPr>
    </w:lvl>
    <w:lvl w:ilvl="5" w:tplc="7068B1CC">
      <w:numFmt w:val="bullet"/>
      <w:lvlText w:val="•"/>
      <w:lvlJc w:val="left"/>
      <w:pPr>
        <w:ind w:left="4713" w:hanging="377"/>
      </w:pPr>
      <w:rPr>
        <w:rFonts w:hint="default"/>
        <w:lang w:val="hr-HR" w:eastAsia="en-US" w:bidi="ar-SA"/>
      </w:rPr>
    </w:lvl>
    <w:lvl w:ilvl="6" w:tplc="8EBC34A6">
      <w:numFmt w:val="bullet"/>
      <w:lvlText w:val="•"/>
      <w:lvlJc w:val="left"/>
      <w:pPr>
        <w:ind w:left="5631" w:hanging="377"/>
      </w:pPr>
      <w:rPr>
        <w:rFonts w:hint="default"/>
        <w:lang w:val="hr-HR" w:eastAsia="en-US" w:bidi="ar-SA"/>
      </w:rPr>
    </w:lvl>
    <w:lvl w:ilvl="7" w:tplc="491057F6">
      <w:numFmt w:val="bullet"/>
      <w:lvlText w:val="•"/>
      <w:lvlJc w:val="left"/>
      <w:pPr>
        <w:ind w:left="6550" w:hanging="377"/>
      </w:pPr>
      <w:rPr>
        <w:rFonts w:hint="default"/>
        <w:lang w:val="hr-HR" w:eastAsia="en-US" w:bidi="ar-SA"/>
      </w:rPr>
    </w:lvl>
    <w:lvl w:ilvl="8" w:tplc="CF5A334A">
      <w:numFmt w:val="bullet"/>
      <w:lvlText w:val="•"/>
      <w:lvlJc w:val="left"/>
      <w:pPr>
        <w:ind w:left="7469" w:hanging="377"/>
      </w:pPr>
      <w:rPr>
        <w:rFonts w:hint="default"/>
        <w:lang w:val="hr-HR" w:eastAsia="en-US" w:bidi="ar-SA"/>
      </w:rPr>
    </w:lvl>
  </w:abstractNum>
  <w:abstractNum w:abstractNumId="3">
    <w:nsid w:val="244702AE"/>
    <w:multiLevelType w:val="hybridMultilevel"/>
    <w:tmpl w:val="FB384ED4"/>
    <w:lvl w:ilvl="0" w:tplc="8E549EAE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2CE1492">
      <w:numFmt w:val="bullet"/>
      <w:lvlText w:val="–"/>
      <w:lvlJc w:val="left"/>
      <w:pPr>
        <w:ind w:left="1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19E70BC">
      <w:numFmt w:val="bullet"/>
      <w:lvlText w:val="•"/>
      <w:lvlJc w:val="left"/>
      <w:pPr>
        <w:ind w:left="1442" w:hanging="180"/>
      </w:pPr>
      <w:rPr>
        <w:rFonts w:hint="default"/>
        <w:lang w:val="hr-HR" w:eastAsia="en-US" w:bidi="ar-SA"/>
      </w:rPr>
    </w:lvl>
    <w:lvl w:ilvl="3" w:tplc="38F6C85C">
      <w:numFmt w:val="bullet"/>
      <w:lvlText w:val="•"/>
      <w:lvlJc w:val="left"/>
      <w:pPr>
        <w:ind w:left="2425" w:hanging="180"/>
      </w:pPr>
      <w:rPr>
        <w:rFonts w:hint="default"/>
        <w:lang w:val="hr-HR" w:eastAsia="en-US" w:bidi="ar-SA"/>
      </w:rPr>
    </w:lvl>
    <w:lvl w:ilvl="4" w:tplc="0D04A4F8">
      <w:numFmt w:val="bullet"/>
      <w:lvlText w:val="•"/>
      <w:lvlJc w:val="left"/>
      <w:pPr>
        <w:ind w:left="3408" w:hanging="180"/>
      </w:pPr>
      <w:rPr>
        <w:rFonts w:hint="default"/>
        <w:lang w:val="hr-HR" w:eastAsia="en-US" w:bidi="ar-SA"/>
      </w:rPr>
    </w:lvl>
    <w:lvl w:ilvl="5" w:tplc="32FC5402">
      <w:numFmt w:val="bullet"/>
      <w:lvlText w:val="•"/>
      <w:lvlJc w:val="left"/>
      <w:pPr>
        <w:ind w:left="4391" w:hanging="180"/>
      </w:pPr>
      <w:rPr>
        <w:rFonts w:hint="default"/>
        <w:lang w:val="hr-HR" w:eastAsia="en-US" w:bidi="ar-SA"/>
      </w:rPr>
    </w:lvl>
    <w:lvl w:ilvl="6" w:tplc="3C9238E6">
      <w:numFmt w:val="bullet"/>
      <w:lvlText w:val="•"/>
      <w:lvlJc w:val="left"/>
      <w:pPr>
        <w:ind w:left="5374" w:hanging="180"/>
      </w:pPr>
      <w:rPr>
        <w:rFonts w:hint="default"/>
        <w:lang w:val="hr-HR" w:eastAsia="en-US" w:bidi="ar-SA"/>
      </w:rPr>
    </w:lvl>
    <w:lvl w:ilvl="7" w:tplc="1D9648DA">
      <w:numFmt w:val="bullet"/>
      <w:lvlText w:val="•"/>
      <w:lvlJc w:val="left"/>
      <w:pPr>
        <w:ind w:left="6357" w:hanging="180"/>
      </w:pPr>
      <w:rPr>
        <w:rFonts w:hint="default"/>
        <w:lang w:val="hr-HR" w:eastAsia="en-US" w:bidi="ar-SA"/>
      </w:rPr>
    </w:lvl>
    <w:lvl w:ilvl="8" w:tplc="59883E22">
      <w:numFmt w:val="bullet"/>
      <w:lvlText w:val="•"/>
      <w:lvlJc w:val="left"/>
      <w:pPr>
        <w:ind w:left="7340" w:hanging="180"/>
      </w:pPr>
      <w:rPr>
        <w:rFonts w:hint="default"/>
        <w:lang w:val="hr-HR" w:eastAsia="en-US" w:bidi="ar-SA"/>
      </w:rPr>
    </w:lvl>
  </w:abstractNum>
  <w:abstractNum w:abstractNumId="4">
    <w:nsid w:val="393F61D4"/>
    <w:multiLevelType w:val="hybridMultilevel"/>
    <w:tmpl w:val="A4524B02"/>
    <w:lvl w:ilvl="0" w:tplc="19A2D45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926B6A8">
      <w:numFmt w:val="bullet"/>
      <w:lvlText w:val="–"/>
      <w:lvlJc w:val="left"/>
      <w:pPr>
        <w:ind w:left="11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4E89372">
      <w:numFmt w:val="bullet"/>
      <w:lvlText w:val="•"/>
      <w:lvlJc w:val="left"/>
      <w:pPr>
        <w:ind w:left="1442" w:hanging="233"/>
      </w:pPr>
      <w:rPr>
        <w:rFonts w:hint="default"/>
        <w:lang w:val="hr-HR" w:eastAsia="en-US" w:bidi="ar-SA"/>
      </w:rPr>
    </w:lvl>
    <w:lvl w:ilvl="3" w:tplc="055E4F02">
      <w:numFmt w:val="bullet"/>
      <w:lvlText w:val="•"/>
      <w:lvlJc w:val="left"/>
      <w:pPr>
        <w:ind w:left="2425" w:hanging="233"/>
      </w:pPr>
      <w:rPr>
        <w:rFonts w:hint="default"/>
        <w:lang w:val="hr-HR" w:eastAsia="en-US" w:bidi="ar-SA"/>
      </w:rPr>
    </w:lvl>
    <w:lvl w:ilvl="4" w:tplc="743695CC">
      <w:numFmt w:val="bullet"/>
      <w:lvlText w:val="•"/>
      <w:lvlJc w:val="left"/>
      <w:pPr>
        <w:ind w:left="3408" w:hanging="233"/>
      </w:pPr>
      <w:rPr>
        <w:rFonts w:hint="default"/>
        <w:lang w:val="hr-HR" w:eastAsia="en-US" w:bidi="ar-SA"/>
      </w:rPr>
    </w:lvl>
    <w:lvl w:ilvl="5" w:tplc="3B2EB990">
      <w:numFmt w:val="bullet"/>
      <w:lvlText w:val="•"/>
      <w:lvlJc w:val="left"/>
      <w:pPr>
        <w:ind w:left="4391" w:hanging="233"/>
      </w:pPr>
      <w:rPr>
        <w:rFonts w:hint="default"/>
        <w:lang w:val="hr-HR" w:eastAsia="en-US" w:bidi="ar-SA"/>
      </w:rPr>
    </w:lvl>
    <w:lvl w:ilvl="6" w:tplc="7414A2A0">
      <w:numFmt w:val="bullet"/>
      <w:lvlText w:val="•"/>
      <w:lvlJc w:val="left"/>
      <w:pPr>
        <w:ind w:left="5374" w:hanging="233"/>
      </w:pPr>
      <w:rPr>
        <w:rFonts w:hint="default"/>
        <w:lang w:val="hr-HR" w:eastAsia="en-US" w:bidi="ar-SA"/>
      </w:rPr>
    </w:lvl>
    <w:lvl w:ilvl="7" w:tplc="8144A5C2">
      <w:numFmt w:val="bullet"/>
      <w:lvlText w:val="•"/>
      <w:lvlJc w:val="left"/>
      <w:pPr>
        <w:ind w:left="6357" w:hanging="233"/>
      </w:pPr>
      <w:rPr>
        <w:rFonts w:hint="default"/>
        <w:lang w:val="hr-HR" w:eastAsia="en-US" w:bidi="ar-SA"/>
      </w:rPr>
    </w:lvl>
    <w:lvl w:ilvl="8" w:tplc="89A4DDE2">
      <w:numFmt w:val="bullet"/>
      <w:lvlText w:val="•"/>
      <w:lvlJc w:val="left"/>
      <w:pPr>
        <w:ind w:left="7340" w:hanging="233"/>
      </w:pPr>
      <w:rPr>
        <w:rFonts w:hint="default"/>
        <w:lang w:val="hr-HR" w:eastAsia="en-US" w:bidi="ar-SA"/>
      </w:rPr>
    </w:lvl>
  </w:abstractNum>
  <w:abstractNum w:abstractNumId="5">
    <w:nsid w:val="3D3671F0"/>
    <w:multiLevelType w:val="hybridMultilevel"/>
    <w:tmpl w:val="925402E6"/>
    <w:lvl w:ilvl="0" w:tplc="AB76823E">
      <w:start w:val="1"/>
      <w:numFmt w:val="decimal"/>
      <w:lvlText w:val="(%1)"/>
      <w:lvlJc w:val="left"/>
      <w:pPr>
        <w:ind w:left="11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61A923A">
      <w:numFmt w:val="bullet"/>
      <w:lvlText w:val="–"/>
      <w:lvlJc w:val="left"/>
      <w:pPr>
        <w:ind w:left="29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353A5040">
      <w:numFmt w:val="bullet"/>
      <w:lvlText w:val="•"/>
      <w:lvlJc w:val="left"/>
      <w:pPr>
        <w:ind w:left="1300" w:hanging="180"/>
      </w:pPr>
      <w:rPr>
        <w:rFonts w:hint="default"/>
        <w:lang w:val="hr-HR" w:eastAsia="en-US" w:bidi="ar-SA"/>
      </w:rPr>
    </w:lvl>
    <w:lvl w:ilvl="3" w:tplc="360607EE">
      <w:numFmt w:val="bullet"/>
      <w:lvlText w:val="•"/>
      <w:lvlJc w:val="left"/>
      <w:pPr>
        <w:ind w:left="2301" w:hanging="180"/>
      </w:pPr>
      <w:rPr>
        <w:rFonts w:hint="default"/>
        <w:lang w:val="hr-HR" w:eastAsia="en-US" w:bidi="ar-SA"/>
      </w:rPr>
    </w:lvl>
    <w:lvl w:ilvl="4" w:tplc="7A768C22">
      <w:numFmt w:val="bullet"/>
      <w:lvlText w:val="•"/>
      <w:lvlJc w:val="left"/>
      <w:pPr>
        <w:ind w:left="3302" w:hanging="180"/>
      </w:pPr>
      <w:rPr>
        <w:rFonts w:hint="default"/>
        <w:lang w:val="hr-HR" w:eastAsia="en-US" w:bidi="ar-SA"/>
      </w:rPr>
    </w:lvl>
    <w:lvl w:ilvl="5" w:tplc="91EEFD92">
      <w:numFmt w:val="bullet"/>
      <w:lvlText w:val="•"/>
      <w:lvlJc w:val="left"/>
      <w:pPr>
        <w:ind w:left="4302" w:hanging="180"/>
      </w:pPr>
      <w:rPr>
        <w:rFonts w:hint="default"/>
        <w:lang w:val="hr-HR" w:eastAsia="en-US" w:bidi="ar-SA"/>
      </w:rPr>
    </w:lvl>
    <w:lvl w:ilvl="6" w:tplc="59243E1C">
      <w:numFmt w:val="bullet"/>
      <w:lvlText w:val="•"/>
      <w:lvlJc w:val="left"/>
      <w:pPr>
        <w:ind w:left="5303" w:hanging="180"/>
      </w:pPr>
      <w:rPr>
        <w:rFonts w:hint="default"/>
        <w:lang w:val="hr-HR" w:eastAsia="en-US" w:bidi="ar-SA"/>
      </w:rPr>
    </w:lvl>
    <w:lvl w:ilvl="7" w:tplc="36E67F80">
      <w:numFmt w:val="bullet"/>
      <w:lvlText w:val="•"/>
      <w:lvlJc w:val="left"/>
      <w:pPr>
        <w:ind w:left="6304" w:hanging="180"/>
      </w:pPr>
      <w:rPr>
        <w:rFonts w:hint="default"/>
        <w:lang w:val="hr-HR" w:eastAsia="en-US" w:bidi="ar-SA"/>
      </w:rPr>
    </w:lvl>
    <w:lvl w:ilvl="8" w:tplc="BEC4E1A4">
      <w:numFmt w:val="bullet"/>
      <w:lvlText w:val="•"/>
      <w:lvlJc w:val="left"/>
      <w:pPr>
        <w:ind w:left="7304" w:hanging="180"/>
      </w:pPr>
      <w:rPr>
        <w:rFonts w:hint="default"/>
        <w:lang w:val="hr-HR" w:eastAsia="en-US" w:bidi="ar-SA"/>
      </w:rPr>
    </w:lvl>
  </w:abstractNum>
  <w:abstractNum w:abstractNumId="6">
    <w:nsid w:val="5CDD4782"/>
    <w:multiLevelType w:val="hybridMultilevel"/>
    <w:tmpl w:val="2190EB5A"/>
    <w:lvl w:ilvl="0" w:tplc="8C90F4DC">
      <w:numFmt w:val="bullet"/>
      <w:lvlText w:val="–"/>
      <w:lvlJc w:val="left"/>
      <w:pPr>
        <w:ind w:left="11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64AAC30">
      <w:numFmt w:val="bullet"/>
      <w:lvlText w:val="•"/>
      <w:lvlJc w:val="left"/>
      <w:pPr>
        <w:ind w:left="1038" w:hanging="183"/>
      </w:pPr>
      <w:rPr>
        <w:rFonts w:hint="default"/>
        <w:lang w:val="hr-HR" w:eastAsia="en-US" w:bidi="ar-SA"/>
      </w:rPr>
    </w:lvl>
    <w:lvl w:ilvl="2" w:tplc="2E26E5F2">
      <w:numFmt w:val="bullet"/>
      <w:lvlText w:val="•"/>
      <w:lvlJc w:val="left"/>
      <w:pPr>
        <w:ind w:left="1957" w:hanging="183"/>
      </w:pPr>
      <w:rPr>
        <w:rFonts w:hint="default"/>
        <w:lang w:val="hr-HR" w:eastAsia="en-US" w:bidi="ar-SA"/>
      </w:rPr>
    </w:lvl>
    <w:lvl w:ilvl="3" w:tplc="13807A5C">
      <w:numFmt w:val="bullet"/>
      <w:lvlText w:val="•"/>
      <w:lvlJc w:val="left"/>
      <w:pPr>
        <w:ind w:left="2875" w:hanging="183"/>
      </w:pPr>
      <w:rPr>
        <w:rFonts w:hint="default"/>
        <w:lang w:val="hr-HR" w:eastAsia="en-US" w:bidi="ar-SA"/>
      </w:rPr>
    </w:lvl>
    <w:lvl w:ilvl="4" w:tplc="C2A4B5B0">
      <w:numFmt w:val="bullet"/>
      <w:lvlText w:val="•"/>
      <w:lvlJc w:val="left"/>
      <w:pPr>
        <w:ind w:left="3794" w:hanging="183"/>
      </w:pPr>
      <w:rPr>
        <w:rFonts w:hint="default"/>
        <w:lang w:val="hr-HR" w:eastAsia="en-US" w:bidi="ar-SA"/>
      </w:rPr>
    </w:lvl>
    <w:lvl w:ilvl="5" w:tplc="C91CAE42">
      <w:numFmt w:val="bullet"/>
      <w:lvlText w:val="•"/>
      <w:lvlJc w:val="left"/>
      <w:pPr>
        <w:ind w:left="4713" w:hanging="183"/>
      </w:pPr>
      <w:rPr>
        <w:rFonts w:hint="default"/>
        <w:lang w:val="hr-HR" w:eastAsia="en-US" w:bidi="ar-SA"/>
      </w:rPr>
    </w:lvl>
    <w:lvl w:ilvl="6" w:tplc="8B04BE66">
      <w:numFmt w:val="bullet"/>
      <w:lvlText w:val="•"/>
      <w:lvlJc w:val="left"/>
      <w:pPr>
        <w:ind w:left="5631" w:hanging="183"/>
      </w:pPr>
      <w:rPr>
        <w:rFonts w:hint="default"/>
        <w:lang w:val="hr-HR" w:eastAsia="en-US" w:bidi="ar-SA"/>
      </w:rPr>
    </w:lvl>
    <w:lvl w:ilvl="7" w:tplc="C388EA10">
      <w:numFmt w:val="bullet"/>
      <w:lvlText w:val="•"/>
      <w:lvlJc w:val="left"/>
      <w:pPr>
        <w:ind w:left="6550" w:hanging="183"/>
      </w:pPr>
      <w:rPr>
        <w:rFonts w:hint="default"/>
        <w:lang w:val="hr-HR" w:eastAsia="en-US" w:bidi="ar-SA"/>
      </w:rPr>
    </w:lvl>
    <w:lvl w:ilvl="8" w:tplc="2CBEC0E6">
      <w:numFmt w:val="bullet"/>
      <w:lvlText w:val="•"/>
      <w:lvlJc w:val="left"/>
      <w:pPr>
        <w:ind w:left="7469" w:hanging="183"/>
      </w:pPr>
      <w:rPr>
        <w:rFonts w:hint="default"/>
        <w:lang w:val="hr-HR" w:eastAsia="en-US" w:bidi="ar-SA"/>
      </w:rPr>
    </w:lvl>
  </w:abstractNum>
  <w:abstractNum w:abstractNumId="7">
    <w:nsid w:val="744842B4"/>
    <w:multiLevelType w:val="hybridMultilevel"/>
    <w:tmpl w:val="800CDF12"/>
    <w:lvl w:ilvl="0" w:tplc="6FAA2E8A">
      <w:start w:val="1"/>
      <w:numFmt w:val="decimal"/>
      <w:lvlText w:val="(%1)"/>
      <w:lvlJc w:val="left"/>
      <w:pPr>
        <w:ind w:left="116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9AE50F4">
      <w:start w:val="1"/>
      <w:numFmt w:val="upperLetter"/>
      <w:lvlText w:val="%2."/>
      <w:lvlJc w:val="left"/>
      <w:pPr>
        <w:ind w:left="409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9AC59BE">
      <w:start w:val="1"/>
      <w:numFmt w:val="decimal"/>
      <w:lvlText w:val="(%3)"/>
      <w:lvlJc w:val="left"/>
      <w:pPr>
        <w:ind w:left="11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5B681302">
      <w:numFmt w:val="bullet"/>
      <w:lvlText w:val="–"/>
      <w:lvlJc w:val="left"/>
      <w:pPr>
        <w:ind w:left="1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4" w:tplc="B8E2584C">
      <w:numFmt w:val="bullet"/>
      <w:lvlText w:val="•"/>
      <w:lvlJc w:val="left"/>
      <w:pPr>
        <w:ind w:left="3368" w:hanging="180"/>
      </w:pPr>
      <w:rPr>
        <w:rFonts w:hint="default"/>
        <w:lang w:val="hr-HR" w:eastAsia="en-US" w:bidi="ar-SA"/>
      </w:rPr>
    </w:lvl>
    <w:lvl w:ilvl="5" w:tplc="E4E85442">
      <w:numFmt w:val="bullet"/>
      <w:lvlText w:val="•"/>
      <w:lvlJc w:val="left"/>
      <w:pPr>
        <w:ind w:left="4358" w:hanging="180"/>
      </w:pPr>
      <w:rPr>
        <w:rFonts w:hint="default"/>
        <w:lang w:val="hr-HR" w:eastAsia="en-US" w:bidi="ar-SA"/>
      </w:rPr>
    </w:lvl>
    <w:lvl w:ilvl="6" w:tplc="C2ACFD8E">
      <w:numFmt w:val="bullet"/>
      <w:lvlText w:val="•"/>
      <w:lvlJc w:val="left"/>
      <w:pPr>
        <w:ind w:left="5348" w:hanging="180"/>
      </w:pPr>
      <w:rPr>
        <w:rFonts w:hint="default"/>
        <w:lang w:val="hr-HR" w:eastAsia="en-US" w:bidi="ar-SA"/>
      </w:rPr>
    </w:lvl>
    <w:lvl w:ilvl="7" w:tplc="DADE3914">
      <w:numFmt w:val="bullet"/>
      <w:lvlText w:val="•"/>
      <w:lvlJc w:val="left"/>
      <w:pPr>
        <w:ind w:left="6337" w:hanging="180"/>
      </w:pPr>
      <w:rPr>
        <w:rFonts w:hint="default"/>
        <w:lang w:val="hr-HR" w:eastAsia="en-US" w:bidi="ar-SA"/>
      </w:rPr>
    </w:lvl>
    <w:lvl w:ilvl="8" w:tplc="0B5C1502">
      <w:numFmt w:val="bullet"/>
      <w:lvlText w:val="•"/>
      <w:lvlJc w:val="left"/>
      <w:pPr>
        <w:ind w:left="7327" w:hanging="180"/>
      </w:pPr>
      <w:rPr>
        <w:rFonts w:hint="default"/>
        <w:lang w:val="hr-HR" w:eastAsia="en-US" w:bidi="ar-SA"/>
      </w:rPr>
    </w:lvl>
  </w:abstractNum>
  <w:abstractNum w:abstractNumId="8">
    <w:nsid w:val="74BE6750"/>
    <w:multiLevelType w:val="hybridMultilevel"/>
    <w:tmpl w:val="736C61AE"/>
    <w:lvl w:ilvl="0" w:tplc="BA306AAE">
      <w:start w:val="1"/>
      <w:numFmt w:val="decimal"/>
      <w:lvlText w:val="(%1)"/>
      <w:lvlJc w:val="left"/>
      <w:pPr>
        <w:ind w:left="11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1B011C2">
      <w:numFmt w:val="bullet"/>
      <w:lvlText w:val="•"/>
      <w:lvlJc w:val="left"/>
      <w:pPr>
        <w:ind w:left="1038" w:hanging="406"/>
      </w:pPr>
      <w:rPr>
        <w:rFonts w:hint="default"/>
        <w:lang w:val="hr-HR" w:eastAsia="en-US" w:bidi="ar-SA"/>
      </w:rPr>
    </w:lvl>
    <w:lvl w:ilvl="2" w:tplc="C1DC90B2">
      <w:numFmt w:val="bullet"/>
      <w:lvlText w:val="•"/>
      <w:lvlJc w:val="left"/>
      <w:pPr>
        <w:ind w:left="1957" w:hanging="406"/>
      </w:pPr>
      <w:rPr>
        <w:rFonts w:hint="default"/>
        <w:lang w:val="hr-HR" w:eastAsia="en-US" w:bidi="ar-SA"/>
      </w:rPr>
    </w:lvl>
    <w:lvl w:ilvl="3" w:tplc="9086D572">
      <w:numFmt w:val="bullet"/>
      <w:lvlText w:val="•"/>
      <w:lvlJc w:val="left"/>
      <w:pPr>
        <w:ind w:left="2875" w:hanging="406"/>
      </w:pPr>
      <w:rPr>
        <w:rFonts w:hint="default"/>
        <w:lang w:val="hr-HR" w:eastAsia="en-US" w:bidi="ar-SA"/>
      </w:rPr>
    </w:lvl>
    <w:lvl w:ilvl="4" w:tplc="32A40E48">
      <w:numFmt w:val="bullet"/>
      <w:lvlText w:val="•"/>
      <w:lvlJc w:val="left"/>
      <w:pPr>
        <w:ind w:left="3794" w:hanging="406"/>
      </w:pPr>
      <w:rPr>
        <w:rFonts w:hint="default"/>
        <w:lang w:val="hr-HR" w:eastAsia="en-US" w:bidi="ar-SA"/>
      </w:rPr>
    </w:lvl>
    <w:lvl w:ilvl="5" w:tplc="631CA202">
      <w:numFmt w:val="bullet"/>
      <w:lvlText w:val="•"/>
      <w:lvlJc w:val="left"/>
      <w:pPr>
        <w:ind w:left="4713" w:hanging="406"/>
      </w:pPr>
      <w:rPr>
        <w:rFonts w:hint="default"/>
        <w:lang w:val="hr-HR" w:eastAsia="en-US" w:bidi="ar-SA"/>
      </w:rPr>
    </w:lvl>
    <w:lvl w:ilvl="6" w:tplc="B2CCBD26">
      <w:numFmt w:val="bullet"/>
      <w:lvlText w:val="•"/>
      <w:lvlJc w:val="left"/>
      <w:pPr>
        <w:ind w:left="5631" w:hanging="406"/>
      </w:pPr>
      <w:rPr>
        <w:rFonts w:hint="default"/>
        <w:lang w:val="hr-HR" w:eastAsia="en-US" w:bidi="ar-SA"/>
      </w:rPr>
    </w:lvl>
    <w:lvl w:ilvl="7" w:tplc="001CAA90">
      <w:numFmt w:val="bullet"/>
      <w:lvlText w:val="•"/>
      <w:lvlJc w:val="left"/>
      <w:pPr>
        <w:ind w:left="6550" w:hanging="406"/>
      </w:pPr>
      <w:rPr>
        <w:rFonts w:hint="default"/>
        <w:lang w:val="hr-HR" w:eastAsia="en-US" w:bidi="ar-SA"/>
      </w:rPr>
    </w:lvl>
    <w:lvl w:ilvl="8" w:tplc="FA0E86EC">
      <w:numFmt w:val="bullet"/>
      <w:lvlText w:val="•"/>
      <w:lvlJc w:val="left"/>
      <w:pPr>
        <w:ind w:left="7469" w:hanging="406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2F4"/>
    <w:rsid w:val="003438DF"/>
    <w:rsid w:val="00B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56"/>
      <w:ind w:left="102" w:right="105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296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56"/>
      <w:ind w:left="102" w:right="105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296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2</cp:revision>
  <dcterms:created xsi:type="dcterms:W3CDTF">2024-01-09T12:59:00Z</dcterms:created>
  <dcterms:modified xsi:type="dcterms:W3CDTF">2024-01-09T12:59:00Z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2010</vt:lpwstr>
  </property>
</Properties>
</file>